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05265C" w:rsidRDefault="004B6BC9" w:rsidP="00F70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5265C">
        <w:rPr>
          <w:rFonts w:ascii="Times New Roman" w:hAnsi="Times New Roman" w:cs="Times New Roman"/>
          <w:b/>
          <w:bCs/>
          <w:sz w:val="24"/>
          <w:szCs w:val="24"/>
        </w:rPr>
        <w:t>UCHWAŁA N</w:t>
      </w:r>
      <w:r w:rsidR="002F0681" w:rsidRPr="0005265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0526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121">
        <w:rPr>
          <w:rFonts w:ascii="Times New Roman" w:hAnsi="Times New Roman" w:cs="Times New Roman"/>
          <w:b/>
          <w:bCs/>
          <w:sz w:val="24"/>
          <w:szCs w:val="24"/>
        </w:rPr>
        <w:t>XXII.15</w:t>
      </w:r>
      <w:r w:rsidR="009C489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D2121">
        <w:rPr>
          <w:rFonts w:ascii="Times New Roman" w:hAnsi="Times New Roman" w:cs="Times New Roman"/>
          <w:b/>
          <w:bCs/>
          <w:sz w:val="24"/>
          <w:szCs w:val="24"/>
        </w:rPr>
        <w:t>.2016</w:t>
      </w:r>
    </w:p>
    <w:p w:rsidR="004B6BC9" w:rsidRDefault="004B6BC9" w:rsidP="00F70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65C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9D1D4E" w:rsidRPr="0005265C" w:rsidRDefault="009D1D4E" w:rsidP="00F70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Default="000D2121" w:rsidP="00F70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14 listopada 2016 r.</w:t>
      </w:r>
    </w:p>
    <w:p w:rsidR="009D1D4E" w:rsidRPr="0005265C" w:rsidRDefault="009D1D4E" w:rsidP="00F70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BC9" w:rsidRPr="0005265C" w:rsidRDefault="004B6BC9" w:rsidP="00F70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65C">
        <w:rPr>
          <w:rFonts w:ascii="Times New Roman" w:hAnsi="Times New Roman" w:cs="Times New Roman"/>
          <w:b/>
          <w:bCs/>
          <w:sz w:val="24"/>
          <w:szCs w:val="24"/>
        </w:rPr>
        <w:t>w sprawie zmian w wieloletniej prognozie finansowej Gminy Domaradz</w:t>
      </w:r>
    </w:p>
    <w:p w:rsidR="004B6BC9" w:rsidRPr="0005265C" w:rsidRDefault="004B6BC9" w:rsidP="00F70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BC9" w:rsidRPr="0005265C" w:rsidRDefault="004B6BC9" w:rsidP="00F70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</w:t>
      </w:r>
      <w:r w:rsidR="009029D5">
        <w:rPr>
          <w:rFonts w:ascii="Times New Roman" w:hAnsi="Times New Roman" w:cs="Times New Roman"/>
          <w:sz w:val="24"/>
          <w:szCs w:val="24"/>
        </w:rPr>
        <w:t> </w:t>
      </w:r>
      <w:r w:rsidRPr="0005265C">
        <w:rPr>
          <w:rFonts w:ascii="Times New Roman" w:hAnsi="Times New Roman" w:cs="Times New Roman"/>
          <w:sz w:val="24"/>
          <w:szCs w:val="24"/>
        </w:rPr>
        <w:t>U. z 2016 r. poz. 446</w:t>
      </w:r>
      <w:r w:rsidR="009029D5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05265C">
        <w:rPr>
          <w:rFonts w:ascii="Times New Roman" w:hAnsi="Times New Roman" w:cs="Times New Roman"/>
          <w:sz w:val="24"/>
          <w:szCs w:val="24"/>
        </w:rPr>
        <w:t>), art. 226-229, art. 230 ust. 6, art. 231 ust. 1 ustawy z dnia 27</w:t>
      </w:r>
      <w:r w:rsidR="009029D5">
        <w:rPr>
          <w:rFonts w:ascii="Times New Roman" w:hAnsi="Times New Roman" w:cs="Times New Roman"/>
          <w:sz w:val="24"/>
          <w:szCs w:val="24"/>
        </w:rPr>
        <w:t> </w:t>
      </w:r>
      <w:r w:rsidRPr="0005265C">
        <w:rPr>
          <w:rFonts w:ascii="Times New Roman" w:hAnsi="Times New Roman" w:cs="Times New Roman"/>
          <w:sz w:val="24"/>
          <w:szCs w:val="24"/>
        </w:rPr>
        <w:t>sierpnia 2009 r. o finansach publicznych (Dz. U. z 2013 r. poz. 885 z późn. zm.)</w:t>
      </w:r>
    </w:p>
    <w:p w:rsidR="004B6BC9" w:rsidRPr="0005265C" w:rsidRDefault="004B6BC9" w:rsidP="00F70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BC9" w:rsidRPr="008041C6" w:rsidRDefault="004B6BC9" w:rsidP="00F70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41C6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113102" w:rsidRPr="0005265C" w:rsidRDefault="00113102" w:rsidP="00F70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65C" w:rsidRDefault="0005265C" w:rsidP="00F70C4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4B6BC9" w:rsidRDefault="001F0D4E" w:rsidP="00F70C4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>W Uchwale Nr XIII.84.2015 Rady Gminy Domaradz z dnia 29 grudnia 2015 r. w</w:t>
      </w:r>
      <w:r w:rsidR="002E0CBE" w:rsidRPr="0005265C">
        <w:rPr>
          <w:rFonts w:ascii="Times New Roman" w:hAnsi="Times New Roman" w:cs="Times New Roman"/>
          <w:sz w:val="24"/>
          <w:szCs w:val="24"/>
        </w:rPr>
        <w:t> </w:t>
      </w:r>
      <w:r w:rsidRPr="0005265C">
        <w:rPr>
          <w:rFonts w:ascii="Times New Roman" w:hAnsi="Times New Roman" w:cs="Times New Roman"/>
          <w:sz w:val="24"/>
          <w:szCs w:val="24"/>
        </w:rPr>
        <w:t>sprawie uchwalenia wieloletniej prognozy finansowej, o</w:t>
      </w:r>
      <w:r w:rsidR="004B6BC9" w:rsidRPr="0005265C">
        <w:rPr>
          <w:rFonts w:ascii="Times New Roman" w:hAnsi="Times New Roman" w:cs="Times New Roman"/>
          <w:sz w:val="24"/>
          <w:szCs w:val="24"/>
        </w:rPr>
        <w:t xml:space="preserve">kreśla się wieloletnią prognozę finansową Gminy Domaradz wraz z prognozą kwoty długu na lata 2016 – 2023, w brzmieniu  jak załącznik </w:t>
      </w:r>
      <w:r w:rsidR="00A33A9A" w:rsidRPr="0005265C">
        <w:rPr>
          <w:rFonts w:ascii="Times New Roman" w:hAnsi="Times New Roman" w:cs="Times New Roman"/>
          <w:sz w:val="24"/>
          <w:szCs w:val="24"/>
        </w:rPr>
        <w:t>n</w:t>
      </w:r>
      <w:r w:rsidR="004B6BC9" w:rsidRPr="0005265C">
        <w:rPr>
          <w:rFonts w:ascii="Times New Roman" w:hAnsi="Times New Roman" w:cs="Times New Roman"/>
          <w:sz w:val="24"/>
          <w:szCs w:val="24"/>
        </w:rPr>
        <w:t>r 1 do niniejszej uchwały.</w:t>
      </w:r>
    </w:p>
    <w:p w:rsidR="00A26983" w:rsidRPr="0005265C" w:rsidRDefault="00A26983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65C" w:rsidRDefault="004B6BC9" w:rsidP="00F70C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 xml:space="preserve">§ </w:t>
      </w:r>
      <w:r w:rsidR="009029D5">
        <w:rPr>
          <w:rFonts w:ascii="Times New Roman" w:hAnsi="Times New Roman" w:cs="Times New Roman"/>
          <w:sz w:val="24"/>
          <w:szCs w:val="24"/>
        </w:rPr>
        <w:t>2</w:t>
      </w:r>
    </w:p>
    <w:p w:rsidR="00A33A9A" w:rsidRPr="0005265C" w:rsidRDefault="004B6BC9" w:rsidP="00F70C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 xml:space="preserve">Określa się przedsięwzięcia, o których mowa w art. 226 ust. 4 </w:t>
      </w:r>
      <w:r w:rsidRPr="0005265C">
        <w:rPr>
          <w:rFonts w:ascii="Times New Roman" w:hAnsi="Times New Roman" w:cs="Times New Roman"/>
          <w:bCs/>
          <w:sz w:val="24"/>
          <w:szCs w:val="24"/>
        </w:rPr>
        <w:t xml:space="preserve">ustawy o finansach publicznych, w brzmieniu jak załącznik </w:t>
      </w:r>
      <w:r w:rsidR="00A33A9A" w:rsidRPr="0005265C">
        <w:rPr>
          <w:rFonts w:ascii="Times New Roman" w:hAnsi="Times New Roman" w:cs="Times New Roman"/>
          <w:bCs/>
          <w:sz w:val="24"/>
          <w:szCs w:val="24"/>
        </w:rPr>
        <w:t>n</w:t>
      </w:r>
      <w:r w:rsidRPr="0005265C">
        <w:rPr>
          <w:rFonts w:ascii="Times New Roman" w:hAnsi="Times New Roman" w:cs="Times New Roman"/>
          <w:bCs/>
          <w:sz w:val="24"/>
          <w:szCs w:val="24"/>
        </w:rPr>
        <w:t>r 2 do niniejszej uchwały.</w:t>
      </w:r>
    </w:p>
    <w:p w:rsidR="00A26983" w:rsidRPr="0005265C" w:rsidRDefault="00A26983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65C" w:rsidRDefault="009029D5" w:rsidP="00F70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4B6BC9" w:rsidRPr="0005265C" w:rsidRDefault="00A33A9A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>U</w:t>
      </w:r>
      <w:r w:rsidR="004B6BC9" w:rsidRPr="0005265C">
        <w:rPr>
          <w:rFonts w:ascii="Times New Roman" w:hAnsi="Times New Roman" w:cs="Times New Roman"/>
          <w:sz w:val="24"/>
          <w:szCs w:val="24"/>
        </w:rPr>
        <w:t>poważnienia Wójta Gminy Domaradz do zaciągania zobowiązań z </w:t>
      </w:r>
      <w:r w:rsidR="009C057C">
        <w:rPr>
          <w:rFonts w:ascii="Times New Roman" w:hAnsi="Times New Roman" w:cs="Times New Roman"/>
          <w:sz w:val="24"/>
          <w:szCs w:val="24"/>
        </w:rPr>
        <w:t>tyt</w:t>
      </w:r>
      <w:r w:rsidR="009029D5">
        <w:rPr>
          <w:rFonts w:ascii="Times New Roman" w:hAnsi="Times New Roman" w:cs="Times New Roman"/>
          <w:sz w:val="24"/>
          <w:szCs w:val="24"/>
        </w:rPr>
        <w:t>u</w:t>
      </w:r>
      <w:r w:rsidR="009C057C">
        <w:rPr>
          <w:rFonts w:ascii="Times New Roman" w:hAnsi="Times New Roman" w:cs="Times New Roman"/>
          <w:sz w:val="24"/>
          <w:szCs w:val="24"/>
        </w:rPr>
        <w:t>łu umów, których rea</w:t>
      </w:r>
      <w:r w:rsidR="009029D5">
        <w:rPr>
          <w:rFonts w:ascii="Times New Roman" w:hAnsi="Times New Roman" w:cs="Times New Roman"/>
          <w:sz w:val="24"/>
          <w:szCs w:val="24"/>
        </w:rPr>
        <w:t>lizacja w roku budżetowym i latach następnych jest niezbędna do zapewnienia ciągłości działania jednostki i z których wynikające płatności wykraczają poza rok budżetowy, o których mowa w art. 228 ust. 1 pkt 2 ustawy o finansach publicznych do wysokości sumy 1.500.000,00 zł.</w:t>
      </w:r>
    </w:p>
    <w:p w:rsidR="00A26983" w:rsidRPr="0005265C" w:rsidRDefault="00A26983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65C" w:rsidRDefault="004B6BC9" w:rsidP="00F70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 xml:space="preserve">§ </w:t>
      </w:r>
      <w:r w:rsidR="009029D5">
        <w:rPr>
          <w:rFonts w:ascii="Times New Roman" w:hAnsi="Times New Roman" w:cs="Times New Roman"/>
          <w:sz w:val="24"/>
          <w:szCs w:val="24"/>
        </w:rPr>
        <w:t>4</w:t>
      </w:r>
    </w:p>
    <w:p w:rsidR="004B6BC9" w:rsidRPr="0005265C" w:rsidRDefault="004B6BC9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>Wykonanie uchwały zleca się Wójtowi Gminy</w:t>
      </w:r>
      <w:r w:rsidR="009029D5">
        <w:rPr>
          <w:rFonts w:ascii="Times New Roman" w:hAnsi="Times New Roman" w:cs="Times New Roman"/>
          <w:sz w:val="24"/>
          <w:szCs w:val="24"/>
        </w:rPr>
        <w:t xml:space="preserve"> Domaradz</w:t>
      </w:r>
      <w:r w:rsidRPr="00052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BC9" w:rsidRPr="0005265C" w:rsidRDefault="004B6BC9" w:rsidP="00F70C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65C" w:rsidRDefault="004B6BC9" w:rsidP="00F70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 xml:space="preserve">§ </w:t>
      </w:r>
      <w:r w:rsidR="009029D5">
        <w:rPr>
          <w:rFonts w:ascii="Times New Roman" w:hAnsi="Times New Roman" w:cs="Times New Roman"/>
          <w:sz w:val="24"/>
          <w:szCs w:val="24"/>
        </w:rPr>
        <w:t>5</w:t>
      </w:r>
    </w:p>
    <w:p w:rsidR="004B6BC9" w:rsidRDefault="004B6BC9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F70C4B" w:rsidRDefault="00F70C4B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C4B" w:rsidRDefault="00F70C4B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C4B" w:rsidRDefault="00F70C4B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C4B" w:rsidRDefault="00F70C4B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C4B" w:rsidRDefault="00F70C4B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C4B" w:rsidRDefault="00F70C4B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C4B" w:rsidRDefault="00F70C4B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C4B" w:rsidRDefault="00F70C4B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C4B" w:rsidRDefault="00F70C4B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C4B" w:rsidRDefault="00F70C4B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C4B" w:rsidRDefault="00F70C4B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C4B" w:rsidRDefault="00F70C4B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C4B" w:rsidRDefault="00F70C4B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C4B" w:rsidRDefault="00F70C4B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C4B" w:rsidRPr="0005265C" w:rsidRDefault="00F70C4B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112" w:rsidRPr="0005265C" w:rsidRDefault="00A33A9A" w:rsidP="00F70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5C">
        <w:rPr>
          <w:rFonts w:ascii="Times New Roman" w:hAnsi="Times New Roman" w:cs="Times New Roman"/>
          <w:b/>
          <w:sz w:val="24"/>
          <w:szCs w:val="24"/>
        </w:rPr>
        <w:lastRenderedPageBreak/>
        <w:t>OBJAŚNIENIA</w:t>
      </w:r>
      <w:r w:rsidR="00583112" w:rsidRPr="0005265C">
        <w:rPr>
          <w:rFonts w:ascii="Times New Roman" w:hAnsi="Times New Roman" w:cs="Times New Roman"/>
          <w:b/>
          <w:sz w:val="24"/>
          <w:szCs w:val="24"/>
        </w:rPr>
        <w:t xml:space="preserve"> PRZYJĘTYCH WARTOŚCI</w:t>
      </w:r>
    </w:p>
    <w:p w:rsidR="00A33A9A" w:rsidRPr="0005265C" w:rsidRDefault="00583112" w:rsidP="00F70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5C">
        <w:rPr>
          <w:rFonts w:ascii="Times New Roman" w:hAnsi="Times New Roman" w:cs="Times New Roman"/>
          <w:b/>
          <w:sz w:val="24"/>
          <w:szCs w:val="24"/>
        </w:rPr>
        <w:t>DO WIELOLETNIEJ PROGNOZY FINANSOWEJ NA LATA 2016-2023</w:t>
      </w:r>
    </w:p>
    <w:p w:rsidR="002B4FFB" w:rsidRPr="0005265C" w:rsidRDefault="002B4FFB" w:rsidP="00F70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>Uchwała Nr</w:t>
      </w:r>
      <w:r w:rsidR="000D2121">
        <w:rPr>
          <w:rFonts w:ascii="Times New Roman" w:hAnsi="Times New Roman" w:cs="Times New Roman"/>
          <w:sz w:val="24"/>
          <w:szCs w:val="24"/>
        </w:rPr>
        <w:t xml:space="preserve"> XXII.15</w:t>
      </w:r>
      <w:r w:rsidR="009C4895">
        <w:rPr>
          <w:rFonts w:ascii="Times New Roman" w:hAnsi="Times New Roman" w:cs="Times New Roman"/>
          <w:sz w:val="24"/>
          <w:szCs w:val="24"/>
        </w:rPr>
        <w:t>6</w:t>
      </w:r>
      <w:r w:rsidR="000D2121">
        <w:rPr>
          <w:rFonts w:ascii="Times New Roman" w:hAnsi="Times New Roman" w:cs="Times New Roman"/>
          <w:sz w:val="24"/>
          <w:szCs w:val="24"/>
        </w:rPr>
        <w:t xml:space="preserve">.2016 </w:t>
      </w:r>
      <w:r w:rsidRPr="0005265C">
        <w:rPr>
          <w:rFonts w:ascii="Times New Roman" w:hAnsi="Times New Roman" w:cs="Times New Roman"/>
          <w:sz w:val="24"/>
          <w:szCs w:val="24"/>
        </w:rPr>
        <w:t>Rady Gminy Domaradz z dnia</w:t>
      </w:r>
      <w:r w:rsidR="000D2121">
        <w:rPr>
          <w:rFonts w:ascii="Times New Roman" w:hAnsi="Times New Roman" w:cs="Times New Roman"/>
          <w:sz w:val="24"/>
          <w:szCs w:val="24"/>
        </w:rPr>
        <w:t xml:space="preserve"> 14 listopada 2016 r.</w:t>
      </w:r>
      <w:r w:rsidRPr="0005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112" w:rsidRPr="0005265C" w:rsidRDefault="00583112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C4B" w:rsidRDefault="008D5B7F" w:rsidP="00F70C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ab/>
      </w:r>
      <w:r w:rsidR="00583112" w:rsidRPr="0005265C">
        <w:rPr>
          <w:rFonts w:ascii="Times New Roman" w:hAnsi="Times New Roman" w:cs="Times New Roman"/>
          <w:sz w:val="24"/>
          <w:szCs w:val="24"/>
        </w:rPr>
        <w:t>W załączniku nr 1 „Wieloletnia prognoza fi</w:t>
      </w:r>
      <w:r w:rsidR="00F346B6" w:rsidRPr="0005265C">
        <w:rPr>
          <w:rFonts w:ascii="Times New Roman" w:hAnsi="Times New Roman" w:cs="Times New Roman"/>
          <w:sz w:val="24"/>
          <w:szCs w:val="24"/>
        </w:rPr>
        <w:t>n</w:t>
      </w:r>
      <w:r w:rsidR="00583112" w:rsidRPr="0005265C">
        <w:rPr>
          <w:rFonts w:ascii="Times New Roman" w:hAnsi="Times New Roman" w:cs="Times New Roman"/>
          <w:sz w:val="24"/>
          <w:szCs w:val="24"/>
        </w:rPr>
        <w:t>ansowa</w:t>
      </w:r>
      <w:r w:rsidR="009B4CBD" w:rsidRPr="0005265C">
        <w:rPr>
          <w:rFonts w:ascii="Times New Roman" w:hAnsi="Times New Roman" w:cs="Times New Roman"/>
          <w:sz w:val="24"/>
          <w:szCs w:val="24"/>
        </w:rPr>
        <w:t>”</w:t>
      </w:r>
      <w:r w:rsidR="005B2B5F" w:rsidRPr="0005265C">
        <w:rPr>
          <w:rFonts w:ascii="Times New Roman" w:hAnsi="Times New Roman" w:cs="Times New Roman"/>
          <w:sz w:val="24"/>
          <w:szCs w:val="24"/>
        </w:rPr>
        <w:t>, wprowadza się zmiany</w:t>
      </w:r>
      <w:r w:rsidR="00D91310" w:rsidRPr="0005265C">
        <w:rPr>
          <w:rFonts w:ascii="Times New Roman" w:hAnsi="Times New Roman" w:cs="Times New Roman"/>
          <w:sz w:val="24"/>
          <w:szCs w:val="24"/>
        </w:rPr>
        <w:t>,</w:t>
      </w:r>
      <w:r w:rsidR="005B2B5F" w:rsidRPr="0005265C">
        <w:rPr>
          <w:rFonts w:ascii="Times New Roman" w:hAnsi="Times New Roman" w:cs="Times New Roman"/>
          <w:sz w:val="24"/>
          <w:szCs w:val="24"/>
        </w:rPr>
        <w:t xml:space="preserve"> wynikające z</w:t>
      </w:r>
      <w:r w:rsidR="002B4FFB" w:rsidRPr="0005265C">
        <w:rPr>
          <w:rFonts w:ascii="Times New Roman" w:hAnsi="Times New Roman" w:cs="Times New Roman"/>
          <w:sz w:val="24"/>
          <w:szCs w:val="24"/>
        </w:rPr>
        <w:t> </w:t>
      </w:r>
      <w:r w:rsidR="005B2B5F" w:rsidRPr="0005265C">
        <w:rPr>
          <w:rFonts w:ascii="Times New Roman" w:hAnsi="Times New Roman" w:cs="Times New Roman"/>
          <w:sz w:val="24"/>
          <w:szCs w:val="24"/>
        </w:rPr>
        <w:t>podjętych uchwał Rady Gminy i podpisanych zarządzeń Wójta Gminy w sprawie zmian w</w:t>
      </w:r>
      <w:r w:rsidR="002B4FFB" w:rsidRPr="0005265C">
        <w:rPr>
          <w:rFonts w:ascii="Times New Roman" w:hAnsi="Times New Roman" w:cs="Times New Roman"/>
          <w:sz w:val="24"/>
          <w:szCs w:val="24"/>
        </w:rPr>
        <w:t> </w:t>
      </w:r>
      <w:r w:rsidR="005B2B5F" w:rsidRPr="0005265C">
        <w:rPr>
          <w:rFonts w:ascii="Times New Roman" w:hAnsi="Times New Roman" w:cs="Times New Roman"/>
          <w:sz w:val="24"/>
          <w:szCs w:val="24"/>
        </w:rPr>
        <w:t>budżecie gminy Domaradz</w:t>
      </w:r>
      <w:r w:rsidR="008F5002" w:rsidRPr="0005265C">
        <w:rPr>
          <w:rFonts w:ascii="Times New Roman" w:hAnsi="Times New Roman" w:cs="Times New Roman"/>
          <w:sz w:val="24"/>
          <w:szCs w:val="24"/>
        </w:rPr>
        <w:t xml:space="preserve"> na 2016 r.</w:t>
      </w:r>
    </w:p>
    <w:p w:rsidR="00F70C4B" w:rsidRDefault="009C057C" w:rsidP="00F70C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budżetu zwiększono o kwotę 1.011.445,88 zł z tego:</w:t>
      </w:r>
    </w:p>
    <w:p w:rsidR="009C057C" w:rsidRDefault="009C057C" w:rsidP="00F70C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dochody bieżące o kwotę 847.726,66 zł</w:t>
      </w:r>
    </w:p>
    <w:p w:rsidR="009C057C" w:rsidRDefault="009C057C" w:rsidP="00F70C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dochody majątkowe o kwotę 163.719,22 zł.</w:t>
      </w:r>
    </w:p>
    <w:p w:rsidR="009C057C" w:rsidRDefault="009C057C" w:rsidP="00F70C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budżetu zwiększono o kwotę 969.556,66 zł z tego:</w:t>
      </w:r>
    </w:p>
    <w:p w:rsidR="009C057C" w:rsidRDefault="009C057C" w:rsidP="00F70C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wydatki bieżące o kwotę 828.951,66 zł</w:t>
      </w:r>
    </w:p>
    <w:p w:rsidR="003D4806" w:rsidRPr="0005265C" w:rsidRDefault="009C057C" w:rsidP="009C05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wydatki majątkowe o kwotę 140.605,00 zł.</w:t>
      </w:r>
    </w:p>
    <w:p w:rsidR="009029D5" w:rsidRDefault="009C057C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Deficyt budżetu zmniejszył się o kwotę 41.889,22 zł, tym samym zmniejszyły się przychody budżetu z tytułu wolnych środków. </w:t>
      </w:r>
    </w:p>
    <w:p w:rsidR="009C057C" w:rsidRDefault="009029D5" w:rsidP="00F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wprowadzano zmian w rozchodach budżetu i prognozie kwoty długu.</w:t>
      </w:r>
    </w:p>
    <w:p w:rsidR="00F70C4B" w:rsidRDefault="00F70C4B" w:rsidP="00F70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7D" w:rsidRDefault="00583112" w:rsidP="00F70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5C">
        <w:rPr>
          <w:rFonts w:ascii="Times New Roman" w:hAnsi="Times New Roman" w:cs="Times New Roman"/>
          <w:sz w:val="24"/>
          <w:szCs w:val="24"/>
        </w:rPr>
        <w:t xml:space="preserve">W załączniku nr 2 „Wykaz przedsięwzięć do WFP” </w:t>
      </w:r>
      <w:r w:rsidR="00F70C4B">
        <w:rPr>
          <w:rFonts w:ascii="Times New Roman" w:hAnsi="Times New Roman" w:cs="Times New Roman"/>
          <w:sz w:val="24"/>
          <w:szCs w:val="24"/>
        </w:rPr>
        <w:t xml:space="preserve">nie </w:t>
      </w:r>
      <w:r w:rsidRPr="0005265C">
        <w:rPr>
          <w:rFonts w:ascii="Times New Roman" w:hAnsi="Times New Roman" w:cs="Times New Roman"/>
          <w:sz w:val="24"/>
          <w:szCs w:val="24"/>
        </w:rPr>
        <w:t>wprowadz</w:t>
      </w:r>
      <w:r w:rsidR="009029D5">
        <w:rPr>
          <w:rFonts w:ascii="Times New Roman" w:hAnsi="Times New Roman" w:cs="Times New Roman"/>
          <w:sz w:val="24"/>
          <w:szCs w:val="24"/>
        </w:rPr>
        <w:t>a</w:t>
      </w:r>
      <w:r w:rsidRPr="0005265C">
        <w:rPr>
          <w:rFonts w:ascii="Times New Roman" w:hAnsi="Times New Roman" w:cs="Times New Roman"/>
          <w:sz w:val="24"/>
          <w:szCs w:val="24"/>
        </w:rPr>
        <w:t xml:space="preserve">no </w:t>
      </w:r>
      <w:r w:rsidR="00F70C4B">
        <w:rPr>
          <w:rFonts w:ascii="Times New Roman" w:hAnsi="Times New Roman" w:cs="Times New Roman"/>
          <w:sz w:val="24"/>
          <w:szCs w:val="24"/>
        </w:rPr>
        <w:t>zmian.</w:t>
      </w:r>
      <w:r w:rsidRPr="0005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57C" w:rsidRPr="0005265C" w:rsidRDefault="009C057C" w:rsidP="00F70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057C" w:rsidRPr="0005265C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68D3"/>
    <w:rsid w:val="0002251A"/>
    <w:rsid w:val="00022A83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198A"/>
    <w:rsid w:val="00052652"/>
    <w:rsid w:val="0005265C"/>
    <w:rsid w:val="00061213"/>
    <w:rsid w:val="00061546"/>
    <w:rsid w:val="00061D05"/>
    <w:rsid w:val="00061F7C"/>
    <w:rsid w:val="000624F7"/>
    <w:rsid w:val="00070C9D"/>
    <w:rsid w:val="00071262"/>
    <w:rsid w:val="00075BB1"/>
    <w:rsid w:val="00082C62"/>
    <w:rsid w:val="0008509E"/>
    <w:rsid w:val="00092406"/>
    <w:rsid w:val="000924EA"/>
    <w:rsid w:val="00095855"/>
    <w:rsid w:val="00095A79"/>
    <w:rsid w:val="000A0325"/>
    <w:rsid w:val="000A1215"/>
    <w:rsid w:val="000A1FBD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2121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708"/>
    <w:rsid w:val="000F3C1C"/>
    <w:rsid w:val="000F5D3C"/>
    <w:rsid w:val="000F6FEF"/>
    <w:rsid w:val="001000D9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54B0"/>
    <w:rsid w:val="001355E6"/>
    <w:rsid w:val="00136E9F"/>
    <w:rsid w:val="0014010F"/>
    <w:rsid w:val="00140FF2"/>
    <w:rsid w:val="0014297E"/>
    <w:rsid w:val="001442B7"/>
    <w:rsid w:val="00145B83"/>
    <w:rsid w:val="00146B42"/>
    <w:rsid w:val="00150694"/>
    <w:rsid w:val="00151240"/>
    <w:rsid w:val="001525D1"/>
    <w:rsid w:val="00155539"/>
    <w:rsid w:val="00160D66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732"/>
    <w:rsid w:val="001900B5"/>
    <w:rsid w:val="00190497"/>
    <w:rsid w:val="00192684"/>
    <w:rsid w:val="001A2C7B"/>
    <w:rsid w:val="001A2E9A"/>
    <w:rsid w:val="001B6EB5"/>
    <w:rsid w:val="001B76A9"/>
    <w:rsid w:val="001C21CE"/>
    <w:rsid w:val="001C454D"/>
    <w:rsid w:val="001D3F1C"/>
    <w:rsid w:val="001D43AE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3E54"/>
    <w:rsid w:val="002120F5"/>
    <w:rsid w:val="00215C10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6175"/>
    <w:rsid w:val="0024763D"/>
    <w:rsid w:val="00250096"/>
    <w:rsid w:val="00251D06"/>
    <w:rsid w:val="00254A92"/>
    <w:rsid w:val="00256F43"/>
    <w:rsid w:val="0025788F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4507"/>
    <w:rsid w:val="002A55F4"/>
    <w:rsid w:val="002A56FB"/>
    <w:rsid w:val="002A73CF"/>
    <w:rsid w:val="002B4FFB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CBE"/>
    <w:rsid w:val="002E0D8F"/>
    <w:rsid w:val="002E24E1"/>
    <w:rsid w:val="002E26E8"/>
    <w:rsid w:val="002E29EF"/>
    <w:rsid w:val="002E2B12"/>
    <w:rsid w:val="002E7141"/>
    <w:rsid w:val="002F068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3834"/>
    <w:rsid w:val="00314744"/>
    <w:rsid w:val="00317B73"/>
    <w:rsid w:val="00322910"/>
    <w:rsid w:val="00326DF1"/>
    <w:rsid w:val="00327173"/>
    <w:rsid w:val="00331144"/>
    <w:rsid w:val="00331BAC"/>
    <w:rsid w:val="00332651"/>
    <w:rsid w:val="00335F8D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B299C"/>
    <w:rsid w:val="003B2ADC"/>
    <w:rsid w:val="003B312C"/>
    <w:rsid w:val="003B39F6"/>
    <w:rsid w:val="003B5CBA"/>
    <w:rsid w:val="003C17B0"/>
    <w:rsid w:val="003C2AED"/>
    <w:rsid w:val="003D107E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6D1"/>
    <w:rsid w:val="00465303"/>
    <w:rsid w:val="00466AC9"/>
    <w:rsid w:val="00471F22"/>
    <w:rsid w:val="00475BCD"/>
    <w:rsid w:val="00483AA3"/>
    <w:rsid w:val="0048505C"/>
    <w:rsid w:val="00486986"/>
    <w:rsid w:val="004876F3"/>
    <w:rsid w:val="004912A7"/>
    <w:rsid w:val="00493B46"/>
    <w:rsid w:val="00495976"/>
    <w:rsid w:val="00497DA3"/>
    <w:rsid w:val="004A1448"/>
    <w:rsid w:val="004A46E8"/>
    <w:rsid w:val="004A4E92"/>
    <w:rsid w:val="004A5D3E"/>
    <w:rsid w:val="004A6F85"/>
    <w:rsid w:val="004B33EB"/>
    <w:rsid w:val="004B632A"/>
    <w:rsid w:val="004B6BC9"/>
    <w:rsid w:val="004C0CBC"/>
    <w:rsid w:val="004C1322"/>
    <w:rsid w:val="004C180A"/>
    <w:rsid w:val="004C5646"/>
    <w:rsid w:val="004C5DA1"/>
    <w:rsid w:val="004C6678"/>
    <w:rsid w:val="004C6FBC"/>
    <w:rsid w:val="004C7B3F"/>
    <w:rsid w:val="004D0ADA"/>
    <w:rsid w:val="004D0DDC"/>
    <w:rsid w:val="004D3E9B"/>
    <w:rsid w:val="004D4F43"/>
    <w:rsid w:val="004D5C67"/>
    <w:rsid w:val="004D639C"/>
    <w:rsid w:val="004D6920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3D85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6132"/>
    <w:rsid w:val="00587C8A"/>
    <w:rsid w:val="005915D0"/>
    <w:rsid w:val="00593833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7298"/>
    <w:rsid w:val="005E1274"/>
    <w:rsid w:val="005E1E0A"/>
    <w:rsid w:val="005E1E20"/>
    <w:rsid w:val="005E2A38"/>
    <w:rsid w:val="005E3C03"/>
    <w:rsid w:val="005E4B9F"/>
    <w:rsid w:val="005F228E"/>
    <w:rsid w:val="005F3516"/>
    <w:rsid w:val="005F3DD7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19F2"/>
    <w:rsid w:val="006123C9"/>
    <w:rsid w:val="0061267E"/>
    <w:rsid w:val="00613B6D"/>
    <w:rsid w:val="00615A87"/>
    <w:rsid w:val="006232D5"/>
    <w:rsid w:val="0062505B"/>
    <w:rsid w:val="00626FB5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3B10"/>
    <w:rsid w:val="006A7C46"/>
    <w:rsid w:val="006B3120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7050FB"/>
    <w:rsid w:val="00707F91"/>
    <w:rsid w:val="00710BFB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5BC"/>
    <w:rsid w:val="007556B5"/>
    <w:rsid w:val="0076106B"/>
    <w:rsid w:val="00763B09"/>
    <w:rsid w:val="00770481"/>
    <w:rsid w:val="00773EAE"/>
    <w:rsid w:val="00774AAE"/>
    <w:rsid w:val="00787D5A"/>
    <w:rsid w:val="007904A1"/>
    <w:rsid w:val="007927DD"/>
    <w:rsid w:val="007932D7"/>
    <w:rsid w:val="00793C83"/>
    <w:rsid w:val="00794CE7"/>
    <w:rsid w:val="007965FC"/>
    <w:rsid w:val="007A0FA7"/>
    <w:rsid w:val="007A3762"/>
    <w:rsid w:val="007A548B"/>
    <w:rsid w:val="007A5E57"/>
    <w:rsid w:val="007B0979"/>
    <w:rsid w:val="007B1FCC"/>
    <w:rsid w:val="007B2B8B"/>
    <w:rsid w:val="007B571F"/>
    <w:rsid w:val="007B6CBC"/>
    <w:rsid w:val="007C0646"/>
    <w:rsid w:val="007C0BAD"/>
    <w:rsid w:val="007C11B0"/>
    <w:rsid w:val="007C37A2"/>
    <w:rsid w:val="007C47E1"/>
    <w:rsid w:val="007D1043"/>
    <w:rsid w:val="007D4786"/>
    <w:rsid w:val="007D4CB2"/>
    <w:rsid w:val="007D619A"/>
    <w:rsid w:val="007E0231"/>
    <w:rsid w:val="007E1A63"/>
    <w:rsid w:val="007F14F4"/>
    <w:rsid w:val="007F1FCA"/>
    <w:rsid w:val="007F3308"/>
    <w:rsid w:val="007F5947"/>
    <w:rsid w:val="007F7E0D"/>
    <w:rsid w:val="00800F76"/>
    <w:rsid w:val="00802684"/>
    <w:rsid w:val="00802E49"/>
    <w:rsid w:val="008041C6"/>
    <w:rsid w:val="00807AF1"/>
    <w:rsid w:val="00810F62"/>
    <w:rsid w:val="00813D8B"/>
    <w:rsid w:val="008142CC"/>
    <w:rsid w:val="00820F7A"/>
    <w:rsid w:val="00830984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2E22"/>
    <w:rsid w:val="00884D8B"/>
    <w:rsid w:val="00886735"/>
    <w:rsid w:val="008879D6"/>
    <w:rsid w:val="00892077"/>
    <w:rsid w:val="0089379D"/>
    <w:rsid w:val="00893A22"/>
    <w:rsid w:val="008952FC"/>
    <w:rsid w:val="008955C2"/>
    <w:rsid w:val="00895A67"/>
    <w:rsid w:val="008A10FD"/>
    <w:rsid w:val="008A14C8"/>
    <w:rsid w:val="008A25A7"/>
    <w:rsid w:val="008A29FC"/>
    <w:rsid w:val="008B58D9"/>
    <w:rsid w:val="008C4FF3"/>
    <w:rsid w:val="008C5123"/>
    <w:rsid w:val="008C5DF0"/>
    <w:rsid w:val="008D066D"/>
    <w:rsid w:val="008D0AB6"/>
    <w:rsid w:val="008D28FB"/>
    <w:rsid w:val="008D3180"/>
    <w:rsid w:val="008D5B7F"/>
    <w:rsid w:val="008D7988"/>
    <w:rsid w:val="008D7E7E"/>
    <w:rsid w:val="008E2717"/>
    <w:rsid w:val="008E58E8"/>
    <w:rsid w:val="008F2FAB"/>
    <w:rsid w:val="008F5002"/>
    <w:rsid w:val="009025E5"/>
    <w:rsid w:val="009029D5"/>
    <w:rsid w:val="00902AA5"/>
    <w:rsid w:val="00905CC4"/>
    <w:rsid w:val="00907831"/>
    <w:rsid w:val="00907FA6"/>
    <w:rsid w:val="009109F4"/>
    <w:rsid w:val="00911FB2"/>
    <w:rsid w:val="00917094"/>
    <w:rsid w:val="0092396C"/>
    <w:rsid w:val="00923BBD"/>
    <w:rsid w:val="0092549A"/>
    <w:rsid w:val="00930CB4"/>
    <w:rsid w:val="00931053"/>
    <w:rsid w:val="00931953"/>
    <w:rsid w:val="009371AB"/>
    <w:rsid w:val="0093742C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77908"/>
    <w:rsid w:val="00977E43"/>
    <w:rsid w:val="00980B01"/>
    <w:rsid w:val="0098369F"/>
    <w:rsid w:val="009852D1"/>
    <w:rsid w:val="009864C2"/>
    <w:rsid w:val="00990870"/>
    <w:rsid w:val="00992E2E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57C"/>
    <w:rsid w:val="009C0C7B"/>
    <w:rsid w:val="009C10E4"/>
    <w:rsid w:val="009C4895"/>
    <w:rsid w:val="009C4EB5"/>
    <w:rsid w:val="009C5BD7"/>
    <w:rsid w:val="009D08D7"/>
    <w:rsid w:val="009D0B85"/>
    <w:rsid w:val="009D101B"/>
    <w:rsid w:val="009D1D4E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A01B57"/>
    <w:rsid w:val="00A05CB4"/>
    <w:rsid w:val="00A06996"/>
    <w:rsid w:val="00A07013"/>
    <w:rsid w:val="00A26983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2411"/>
    <w:rsid w:val="00A5255B"/>
    <w:rsid w:val="00A532F9"/>
    <w:rsid w:val="00A54B95"/>
    <w:rsid w:val="00A54D84"/>
    <w:rsid w:val="00A57009"/>
    <w:rsid w:val="00A64462"/>
    <w:rsid w:val="00A64762"/>
    <w:rsid w:val="00A72448"/>
    <w:rsid w:val="00A760F4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3D25"/>
    <w:rsid w:val="00AA5563"/>
    <w:rsid w:val="00AA55E6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D1086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B015F8"/>
    <w:rsid w:val="00B04ABF"/>
    <w:rsid w:val="00B106AC"/>
    <w:rsid w:val="00B10B0E"/>
    <w:rsid w:val="00B1502B"/>
    <w:rsid w:val="00B1552A"/>
    <w:rsid w:val="00B15D37"/>
    <w:rsid w:val="00B1766F"/>
    <w:rsid w:val="00B2028D"/>
    <w:rsid w:val="00B217B3"/>
    <w:rsid w:val="00B25028"/>
    <w:rsid w:val="00B27EBF"/>
    <w:rsid w:val="00B3186D"/>
    <w:rsid w:val="00B31E2C"/>
    <w:rsid w:val="00B439BD"/>
    <w:rsid w:val="00B474E3"/>
    <w:rsid w:val="00B515A3"/>
    <w:rsid w:val="00B54937"/>
    <w:rsid w:val="00B54C75"/>
    <w:rsid w:val="00B56562"/>
    <w:rsid w:val="00B64912"/>
    <w:rsid w:val="00B64E0F"/>
    <w:rsid w:val="00B70B89"/>
    <w:rsid w:val="00B736AA"/>
    <w:rsid w:val="00B73753"/>
    <w:rsid w:val="00B74F2F"/>
    <w:rsid w:val="00B76B3E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8DD"/>
    <w:rsid w:val="00BC2024"/>
    <w:rsid w:val="00BC2D01"/>
    <w:rsid w:val="00BC347D"/>
    <w:rsid w:val="00BD57AF"/>
    <w:rsid w:val="00BE4651"/>
    <w:rsid w:val="00BE6EBA"/>
    <w:rsid w:val="00BE7315"/>
    <w:rsid w:val="00BF232C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35DB5"/>
    <w:rsid w:val="00C361D4"/>
    <w:rsid w:val="00C3631C"/>
    <w:rsid w:val="00C37E7D"/>
    <w:rsid w:val="00C41E32"/>
    <w:rsid w:val="00C42CC8"/>
    <w:rsid w:val="00C47F6C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625B"/>
    <w:rsid w:val="00C96635"/>
    <w:rsid w:val="00C96981"/>
    <w:rsid w:val="00CA4C2F"/>
    <w:rsid w:val="00CA5FC5"/>
    <w:rsid w:val="00CB6DC8"/>
    <w:rsid w:val="00CC501D"/>
    <w:rsid w:val="00CD1D04"/>
    <w:rsid w:val="00CD258A"/>
    <w:rsid w:val="00CD354F"/>
    <w:rsid w:val="00CE1A45"/>
    <w:rsid w:val="00CE1F2D"/>
    <w:rsid w:val="00CE2BF4"/>
    <w:rsid w:val="00CE307F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673"/>
    <w:rsid w:val="00D0192E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1310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339B"/>
    <w:rsid w:val="00DC3B83"/>
    <w:rsid w:val="00DD20E2"/>
    <w:rsid w:val="00DE2838"/>
    <w:rsid w:val="00DE341E"/>
    <w:rsid w:val="00DE443C"/>
    <w:rsid w:val="00DE48C1"/>
    <w:rsid w:val="00DF31AD"/>
    <w:rsid w:val="00DF325C"/>
    <w:rsid w:val="00DF6089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539"/>
    <w:rsid w:val="00EC1D5A"/>
    <w:rsid w:val="00EC1F4B"/>
    <w:rsid w:val="00EC5AEE"/>
    <w:rsid w:val="00EC5F5D"/>
    <w:rsid w:val="00EC6BA6"/>
    <w:rsid w:val="00ED1D03"/>
    <w:rsid w:val="00EE0B96"/>
    <w:rsid w:val="00EE4DE3"/>
    <w:rsid w:val="00EE5ACD"/>
    <w:rsid w:val="00EF0310"/>
    <w:rsid w:val="00EF09D3"/>
    <w:rsid w:val="00EF10E0"/>
    <w:rsid w:val="00F01293"/>
    <w:rsid w:val="00F0318E"/>
    <w:rsid w:val="00F061F3"/>
    <w:rsid w:val="00F07295"/>
    <w:rsid w:val="00F0735C"/>
    <w:rsid w:val="00F2142B"/>
    <w:rsid w:val="00F2153E"/>
    <w:rsid w:val="00F2184C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519F2"/>
    <w:rsid w:val="00F5282C"/>
    <w:rsid w:val="00F529B4"/>
    <w:rsid w:val="00F563C8"/>
    <w:rsid w:val="00F5791D"/>
    <w:rsid w:val="00F618C8"/>
    <w:rsid w:val="00F67976"/>
    <w:rsid w:val="00F70C4B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B3E54"/>
    <w:rsid w:val="00FC1725"/>
    <w:rsid w:val="00FC3CCB"/>
    <w:rsid w:val="00FC4042"/>
    <w:rsid w:val="00FC72DD"/>
    <w:rsid w:val="00FC74FD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9D440-C0E6-4E7D-81A3-52167772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2016-06-13T09:42:00Z</cp:lastPrinted>
  <dcterms:created xsi:type="dcterms:W3CDTF">2016-11-16T07:21:00Z</dcterms:created>
  <dcterms:modified xsi:type="dcterms:W3CDTF">2016-11-16T07:21:00Z</dcterms:modified>
</cp:coreProperties>
</file>