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15" w:rsidRPr="00B05B3C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UCHWAŁA N</w:t>
      </w:r>
      <w:r w:rsidR="00B05B3C" w:rsidRPr="00B05B3C">
        <w:rPr>
          <w:rFonts w:ascii="Times New Roman" w:hAnsi="Times New Roman"/>
          <w:b/>
          <w:sz w:val="24"/>
          <w:szCs w:val="24"/>
        </w:rPr>
        <w:t>R</w:t>
      </w:r>
      <w:r w:rsidRPr="00B05B3C">
        <w:rPr>
          <w:rFonts w:ascii="Times New Roman" w:hAnsi="Times New Roman"/>
          <w:b/>
          <w:sz w:val="24"/>
          <w:szCs w:val="24"/>
        </w:rPr>
        <w:t xml:space="preserve"> </w:t>
      </w:r>
      <w:r w:rsidR="009C27F3">
        <w:rPr>
          <w:rFonts w:ascii="Times New Roman" w:hAnsi="Times New Roman"/>
          <w:b/>
          <w:sz w:val="24"/>
          <w:szCs w:val="24"/>
        </w:rPr>
        <w:t>XXVI.177.2017</w:t>
      </w:r>
    </w:p>
    <w:p w:rsidR="00826415" w:rsidRPr="00B05B3C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R</w:t>
      </w:r>
      <w:r w:rsidR="00B05B3C" w:rsidRPr="00B05B3C">
        <w:rPr>
          <w:rFonts w:ascii="Times New Roman" w:hAnsi="Times New Roman"/>
          <w:b/>
          <w:sz w:val="24"/>
          <w:szCs w:val="24"/>
        </w:rPr>
        <w:t xml:space="preserve">ADY </w:t>
      </w:r>
      <w:r w:rsidRPr="00B05B3C">
        <w:rPr>
          <w:rFonts w:ascii="Times New Roman" w:hAnsi="Times New Roman"/>
          <w:b/>
          <w:sz w:val="24"/>
          <w:szCs w:val="24"/>
        </w:rPr>
        <w:t>G</w:t>
      </w:r>
      <w:r w:rsidR="00B05B3C" w:rsidRPr="00B05B3C">
        <w:rPr>
          <w:rFonts w:ascii="Times New Roman" w:hAnsi="Times New Roman"/>
          <w:b/>
          <w:sz w:val="24"/>
          <w:szCs w:val="24"/>
        </w:rPr>
        <w:t>MINY</w:t>
      </w:r>
      <w:r w:rsidR="00F05960">
        <w:rPr>
          <w:rFonts w:ascii="Times New Roman" w:hAnsi="Times New Roman"/>
          <w:b/>
          <w:sz w:val="24"/>
          <w:szCs w:val="24"/>
        </w:rPr>
        <w:t xml:space="preserve"> DOMARADZ</w:t>
      </w:r>
    </w:p>
    <w:p w:rsidR="00826415" w:rsidRPr="00B05B3C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z dnia</w:t>
      </w:r>
      <w:r w:rsidR="009C27F3">
        <w:rPr>
          <w:rFonts w:ascii="Times New Roman" w:hAnsi="Times New Roman"/>
          <w:b/>
          <w:sz w:val="24"/>
          <w:szCs w:val="24"/>
        </w:rPr>
        <w:t xml:space="preserve"> 8 marca 2017r.</w:t>
      </w:r>
    </w:p>
    <w:p w:rsidR="00826415" w:rsidRPr="00B05B3C" w:rsidRDefault="00826415" w:rsidP="008264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6415" w:rsidRPr="00B05B3C" w:rsidRDefault="00826415" w:rsidP="008264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 xml:space="preserve">w sprawie określenia kryteriów </w:t>
      </w:r>
      <w:r w:rsidR="001C0008" w:rsidRPr="00B05B3C">
        <w:rPr>
          <w:rFonts w:ascii="Times New Roman" w:hAnsi="Times New Roman"/>
          <w:b/>
          <w:sz w:val="24"/>
          <w:szCs w:val="24"/>
        </w:rPr>
        <w:t xml:space="preserve">przyjęcia </w:t>
      </w:r>
      <w:r w:rsidRPr="00B05B3C">
        <w:rPr>
          <w:rFonts w:ascii="Times New Roman" w:hAnsi="Times New Roman"/>
          <w:b/>
          <w:sz w:val="24"/>
          <w:szCs w:val="24"/>
        </w:rPr>
        <w:t xml:space="preserve">do </w:t>
      </w:r>
      <w:r w:rsidR="00DA056F" w:rsidRPr="00B05B3C">
        <w:rPr>
          <w:rFonts w:ascii="Times New Roman" w:hAnsi="Times New Roman"/>
          <w:b/>
          <w:sz w:val="24"/>
          <w:szCs w:val="24"/>
        </w:rPr>
        <w:t xml:space="preserve">klas </w:t>
      </w:r>
      <w:r w:rsidR="008E2B0A">
        <w:rPr>
          <w:rFonts w:ascii="Times New Roman" w:hAnsi="Times New Roman"/>
          <w:b/>
          <w:sz w:val="24"/>
          <w:szCs w:val="24"/>
        </w:rPr>
        <w:t>I</w:t>
      </w:r>
      <w:r w:rsidR="00DA056F" w:rsidRPr="00B05B3C">
        <w:rPr>
          <w:rFonts w:ascii="Times New Roman" w:hAnsi="Times New Roman"/>
          <w:b/>
          <w:sz w:val="24"/>
          <w:szCs w:val="24"/>
        </w:rPr>
        <w:t xml:space="preserve"> publicznych szkół podstawowych</w:t>
      </w:r>
      <w:r w:rsidR="005F58C0" w:rsidRPr="00B05B3C">
        <w:rPr>
          <w:rFonts w:ascii="Times New Roman" w:hAnsi="Times New Roman"/>
          <w:b/>
          <w:sz w:val="24"/>
          <w:szCs w:val="24"/>
        </w:rPr>
        <w:t>,</w:t>
      </w:r>
      <w:r w:rsidR="00B05B3C" w:rsidRPr="00B05B3C">
        <w:rPr>
          <w:rFonts w:ascii="Times New Roman" w:hAnsi="Times New Roman"/>
          <w:b/>
          <w:sz w:val="24"/>
          <w:szCs w:val="24"/>
        </w:rPr>
        <w:t xml:space="preserve"> </w:t>
      </w:r>
      <w:r w:rsidRPr="00B05B3C">
        <w:rPr>
          <w:rFonts w:ascii="Times New Roman" w:hAnsi="Times New Roman"/>
          <w:b/>
          <w:sz w:val="24"/>
          <w:szCs w:val="24"/>
        </w:rPr>
        <w:t xml:space="preserve">dla których organem </w:t>
      </w:r>
      <w:r w:rsidR="00F05960">
        <w:rPr>
          <w:rFonts w:ascii="Times New Roman" w:hAnsi="Times New Roman"/>
          <w:b/>
          <w:sz w:val="24"/>
          <w:szCs w:val="24"/>
        </w:rPr>
        <w:t>prowadzącym jest Gmina Domaradz</w:t>
      </w:r>
      <w:r w:rsidRPr="00B05B3C">
        <w:rPr>
          <w:rFonts w:ascii="Times New Roman" w:hAnsi="Times New Roman"/>
          <w:b/>
          <w:sz w:val="24"/>
          <w:szCs w:val="24"/>
        </w:rPr>
        <w:t xml:space="preserve"> oraz dokumentów niezbędnych do potwierdzenia tych kryteriów</w:t>
      </w:r>
    </w:p>
    <w:p w:rsidR="00F05960" w:rsidRPr="00B05B3C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15" w:rsidRPr="001E21A7" w:rsidRDefault="00826415" w:rsidP="008264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05B3C">
        <w:rPr>
          <w:rFonts w:ascii="Times New Roman" w:hAnsi="Times New Roman"/>
          <w:sz w:val="24"/>
          <w:szCs w:val="24"/>
        </w:rPr>
        <w:t xml:space="preserve">Na podstawie </w:t>
      </w:r>
      <w:r w:rsidR="008C415B">
        <w:rPr>
          <w:rFonts w:ascii="Times New Roman" w:hAnsi="Times New Roman"/>
          <w:sz w:val="24"/>
          <w:szCs w:val="24"/>
        </w:rPr>
        <w:t xml:space="preserve"> art 18 ust.2  pkt 15 ustawy z  dnia 08.03.1990r. o samorządzie gminnym ( Dz. U. z 2016r. poz.446 ) </w:t>
      </w:r>
      <w:r w:rsidRPr="00B05B3C">
        <w:rPr>
          <w:rFonts w:ascii="Times New Roman" w:hAnsi="Times New Roman"/>
          <w:sz w:val="24"/>
          <w:szCs w:val="24"/>
        </w:rPr>
        <w:t xml:space="preserve">art. </w:t>
      </w:r>
      <w:r w:rsidR="00B05B3C" w:rsidRPr="00B05B3C">
        <w:rPr>
          <w:rFonts w:ascii="Times New Roman" w:hAnsi="Times New Roman"/>
          <w:sz w:val="24"/>
          <w:szCs w:val="24"/>
        </w:rPr>
        <w:t xml:space="preserve">133 </w:t>
      </w:r>
      <w:r w:rsidRPr="00B05B3C">
        <w:rPr>
          <w:rFonts w:ascii="Times New Roman" w:hAnsi="Times New Roman"/>
          <w:sz w:val="24"/>
          <w:szCs w:val="24"/>
        </w:rPr>
        <w:t xml:space="preserve">ust. </w:t>
      </w:r>
      <w:r w:rsidR="00B05B3C" w:rsidRPr="00B05B3C">
        <w:rPr>
          <w:rFonts w:ascii="Times New Roman" w:hAnsi="Times New Roman"/>
          <w:sz w:val="24"/>
          <w:szCs w:val="24"/>
        </w:rPr>
        <w:t>2</w:t>
      </w:r>
      <w:r w:rsidRPr="00B05B3C">
        <w:rPr>
          <w:rFonts w:ascii="Times New Roman" w:hAnsi="Times New Roman"/>
          <w:sz w:val="24"/>
          <w:szCs w:val="24"/>
        </w:rPr>
        <w:t xml:space="preserve"> i ust. </w:t>
      </w:r>
      <w:r w:rsidR="00B05B3C" w:rsidRPr="00B05B3C">
        <w:rPr>
          <w:rFonts w:ascii="Times New Roman" w:hAnsi="Times New Roman"/>
          <w:sz w:val="24"/>
          <w:szCs w:val="24"/>
        </w:rPr>
        <w:t>3</w:t>
      </w:r>
      <w:r w:rsidRPr="00B05B3C">
        <w:rPr>
          <w:rFonts w:ascii="Times New Roman" w:hAnsi="Times New Roman"/>
          <w:sz w:val="24"/>
          <w:szCs w:val="24"/>
        </w:rPr>
        <w:t xml:space="preserve"> </w:t>
      </w:r>
      <w:r w:rsidR="008C415B">
        <w:rPr>
          <w:rFonts w:ascii="Times New Roman" w:hAnsi="Times New Roman"/>
          <w:sz w:val="24"/>
          <w:szCs w:val="24"/>
        </w:rPr>
        <w:t>ustawy</w:t>
      </w:r>
      <w:r w:rsidRPr="00B05B3C">
        <w:rPr>
          <w:rFonts w:ascii="Times New Roman" w:hAnsi="Times New Roman"/>
          <w:sz w:val="24"/>
          <w:szCs w:val="24"/>
        </w:rPr>
        <w:t xml:space="preserve"> dnia</w:t>
      </w:r>
      <w:r w:rsidR="00D57688" w:rsidRPr="00B05B3C">
        <w:rPr>
          <w:rFonts w:ascii="Times New Roman" w:hAnsi="Times New Roman"/>
          <w:sz w:val="24"/>
          <w:szCs w:val="24"/>
        </w:rPr>
        <w:t xml:space="preserve"> </w:t>
      </w:r>
      <w:r w:rsidR="00B05B3C" w:rsidRPr="00B05B3C">
        <w:rPr>
          <w:rFonts w:ascii="Times New Roman" w:hAnsi="Times New Roman"/>
          <w:sz w:val="24"/>
          <w:szCs w:val="24"/>
        </w:rPr>
        <w:t xml:space="preserve">14 grudnia 2016 r. Prawo oświatowe </w:t>
      </w:r>
      <w:r w:rsidR="00DC6608" w:rsidRPr="00B05B3C">
        <w:rPr>
          <w:rFonts w:ascii="Times New Roman" w:hAnsi="Times New Roman"/>
          <w:sz w:val="24"/>
          <w:szCs w:val="24"/>
        </w:rPr>
        <w:t>(Dz. U. z 201</w:t>
      </w:r>
      <w:r w:rsidR="00B05B3C" w:rsidRPr="00B05B3C">
        <w:rPr>
          <w:rFonts w:ascii="Times New Roman" w:hAnsi="Times New Roman"/>
          <w:sz w:val="24"/>
          <w:szCs w:val="24"/>
        </w:rPr>
        <w:t>7</w:t>
      </w:r>
      <w:r w:rsidR="00DC6608" w:rsidRPr="00B05B3C">
        <w:rPr>
          <w:rFonts w:ascii="Times New Roman" w:hAnsi="Times New Roman"/>
          <w:sz w:val="24"/>
          <w:szCs w:val="24"/>
        </w:rPr>
        <w:t xml:space="preserve"> r. poz. </w:t>
      </w:r>
      <w:r w:rsidR="00B05B3C" w:rsidRPr="00B05B3C">
        <w:rPr>
          <w:rFonts w:ascii="Times New Roman" w:hAnsi="Times New Roman"/>
          <w:sz w:val="24"/>
          <w:szCs w:val="24"/>
        </w:rPr>
        <w:t>59</w:t>
      </w:r>
      <w:r w:rsidR="001C0008" w:rsidRPr="00B05B3C">
        <w:rPr>
          <w:rFonts w:ascii="Times New Roman" w:hAnsi="Times New Roman"/>
          <w:sz w:val="24"/>
          <w:szCs w:val="24"/>
        </w:rPr>
        <w:t>)</w:t>
      </w:r>
    </w:p>
    <w:p w:rsidR="00DC6608" w:rsidRPr="00B05B3C" w:rsidRDefault="00DC6608" w:rsidP="008264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15" w:rsidRPr="00B05B3C" w:rsidRDefault="00F05960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Domaradz</w:t>
      </w:r>
    </w:p>
    <w:p w:rsidR="00826415" w:rsidRPr="00B05B3C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uchwala, co następuje:</w:t>
      </w:r>
    </w:p>
    <w:p w:rsidR="00826415" w:rsidRPr="00B05B3C" w:rsidRDefault="00826415" w:rsidP="008264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15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§</w:t>
      </w:r>
      <w:r w:rsidR="005F58C0" w:rsidRPr="00B05B3C">
        <w:rPr>
          <w:rFonts w:ascii="Times New Roman" w:hAnsi="Times New Roman"/>
          <w:b/>
          <w:sz w:val="24"/>
          <w:szCs w:val="24"/>
        </w:rPr>
        <w:t xml:space="preserve"> </w:t>
      </w:r>
      <w:r w:rsidRPr="00B05B3C">
        <w:rPr>
          <w:rFonts w:ascii="Times New Roman" w:hAnsi="Times New Roman"/>
          <w:b/>
          <w:sz w:val="24"/>
          <w:szCs w:val="24"/>
        </w:rPr>
        <w:t>1</w:t>
      </w:r>
    </w:p>
    <w:p w:rsidR="00F05960" w:rsidRPr="00B05B3C" w:rsidRDefault="00F05960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6415" w:rsidRDefault="00B05B3C" w:rsidP="00B05B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616A">
        <w:rPr>
          <w:rFonts w:ascii="Times New Roman" w:hAnsi="Times New Roman"/>
          <w:sz w:val="24"/>
          <w:szCs w:val="24"/>
        </w:rPr>
        <w:t>Ustala się kryteria, liczbę punktów oraz dokumenty niezbędne do potwierdzenia spełnienia kryteriów w postępowaniu rekrutacyjnym, dla kandydatów do klas pierwszych publicznych szkół podstawowych</w:t>
      </w:r>
      <w:r w:rsidR="00060BA9">
        <w:rPr>
          <w:rFonts w:ascii="Times New Roman" w:hAnsi="Times New Roman"/>
          <w:sz w:val="24"/>
          <w:szCs w:val="24"/>
        </w:rPr>
        <w:t xml:space="preserve">, zamieszkałych poza obwodem </w:t>
      </w:r>
      <w:r w:rsidR="00FE616A">
        <w:rPr>
          <w:rFonts w:ascii="Times New Roman" w:hAnsi="Times New Roman"/>
          <w:sz w:val="24"/>
          <w:szCs w:val="24"/>
        </w:rPr>
        <w:t xml:space="preserve"> </w:t>
      </w:r>
      <w:r w:rsidR="00060BA9">
        <w:rPr>
          <w:rFonts w:ascii="Times New Roman" w:hAnsi="Times New Roman"/>
          <w:sz w:val="24"/>
          <w:szCs w:val="24"/>
        </w:rPr>
        <w:t xml:space="preserve">publicznej szkoły podstawowej, jeżeli </w:t>
      </w:r>
      <w:r w:rsidR="00DC6608" w:rsidRPr="00B05B3C">
        <w:rPr>
          <w:rFonts w:ascii="Times New Roman" w:hAnsi="Times New Roman"/>
          <w:sz w:val="24"/>
          <w:szCs w:val="24"/>
        </w:rPr>
        <w:t>publiczna szkoła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960">
        <w:rPr>
          <w:rFonts w:ascii="Times New Roman" w:hAnsi="Times New Roman"/>
          <w:sz w:val="24"/>
          <w:szCs w:val="24"/>
        </w:rPr>
        <w:t>podstawowa</w:t>
      </w:r>
      <w:r w:rsidR="00DC6608" w:rsidRPr="001E21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6608" w:rsidRPr="00B05B3C">
        <w:rPr>
          <w:rFonts w:ascii="Times New Roman" w:hAnsi="Times New Roman"/>
          <w:sz w:val="24"/>
          <w:szCs w:val="24"/>
        </w:rPr>
        <w:t xml:space="preserve">nadal </w:t>
      </w:r>
      <w:r w:rsidR="00060BA9">
        <w:rPr>
          <w:rFonts w:ascii="Times New Roman" w:hAnsi="Times New Roman"/>
          <w:sz w:val="24"/>
          <w:szCs w:val="24"/>
        </w:rPr>
        <w:t>dysponuje wolnymi miejscami, z uwzględnieniem zapewnienia jak najpełniejszej realizacji potrzeb dziecka i jego rodziny oraz lokalnych potrzeb społecznych:</w:t>
      </w:r>
    </w:p>
    <w:p w:rsidR="00060BA9" w:rsidRPr="000F7EA3" w:rsidRDefault="00060BA9" w:rsidP="0006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05"/>
        <w:gridCol w:w="4743"/>
      </w:tblGrid>
      <w:tr w:rsidR="00060BA9" w:rsidRPr="000F7EA3" w:rsidTr="001A4BAC">
        <w:tc>
          <w:tcPr>
            <w:tcW w:w="3114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05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Liczba           punktów</w:t>
            </w:r>
          </w:p>
        </w:tc>
        <w:tc>
          <w:tcPr>
            <w:tcW w:w="4743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Dokumenty niezbędne do potwierdzenia kryterium</w:t>
            </w:r>
          </w:p>
        </w:tc>
      </w:tr>
      <w:tr w:rsidR="00060BA9" w:rsidRPr="000F7EA3" w:rsidTr="001A4BAC">
        <w:tc>
          <w:tcPr>
            <w:tcW w:w="3114" w:type="dxa"/>
          </w:tcPr>
          <w:p w:rsidR="00060BA9" w:rsidRPr="00060BA9" w:rsidRDefault="00060BA9" w:rsidP="0006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dziecko obojga 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rodziców/prawnych opiekunów pracujących  lub studiujących w systemie stacjonarnym</w:t>
            </w:r>
          </w:p>
        </w:tc>
        <w:tc>
          <w:tcPr>
            <w:tcW w:w="1205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np.: zaświadczenie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 zakładu pracy każdego 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 xml:space="preserve">z rodziców/prawnych opiekunów;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>przypadku samozatrudnienia aktualny wpis do działalności gospodarczej lub dowód rozliczania się z ZUS lub Urzędem Skarbowym;                                         zaświadczenie z uczelni zawierające informacje o stacjonarnym systemie studiów</w:t>
            </w:r>
          </w:p>
          <w:p w:rsidR="00060BA9" w:rsidRPr="00060BA9" w:rsidRDefault="00060BA9" w:rsidP="001A4B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A9" w:rsidRPr="000F7EA3" w:rsidTr="001A4BAC">
        <w:tc>
          <w:tcPr>
            <w:tcW w:w="3114" w:type="dxa"/>
          </w:tcPr>
          <w:p w:rsidR="00060BA9" w:rsidRPr="00060BA9" w:rsidRDefault="00060BA9" w:rsidP="0006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 xml:space="preserve">rodzeństwo dziecka kontynuuje edukację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szkole 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podstawowej pierwszego wyboru</w:t>
            </w:r>
          </w:p>
          <w:p w:rsidR="00060BA9" w:rsidRPr="00060BA9" w:rsidRDefault="00060BA9" w:rsidP="0006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BA9" w:rsidRPr="00060BA9" w:rsidRDefault="00060BA9" w:rsidP="001A4B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oświadczenie o rodzeństwie kontynuującym edukację w szkole podstawowej  pierwszego wyboru</w:t>
            </w:r>
          </w:p>
          <w:p w:rsidR="00060BA9" w:rsidRPr="00060BA9" w:rsidRDefault="00060BA9" w:rsidP="001A4B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A9" w:rsidRPr="000F7EA3" w:rsidTr="001A4BAC">
        <w:trPr>
          <w:trHeight w:val="2666"/>
        </w:trPr>
        <w:tc>
          <w:tcPr>
            <w:tcW w:w="3114" w:type="dxa"/>
          </w:tcPr>
          <w:p w:rsidR="00060BA9" w:rsidRPr="00060BA9" w:rsidRDefault="00060BA9" w:rsidP="0006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miejsce pracy rodzica/prawnego opiekuna lub miejsce prowadzenia działalności gospodarczej rodzica/prawnego opiekuna znajduje się w obwodzie szkoły podstawowej,                do przyjęcia której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ubiega 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się kandydat</w:t>
            </w:r>
          </w:p>
          <w:p w:rsidR="00060BA9" w:rsidRPr="00060BA9" w:rsidRDefault="00060BA9" w:rsidP="0006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BA9" w:rsidRPr="00060BA9" w:rsidRDefault="00060BA9" w:rsidP="001A4B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060BA9" w:rsidRPr="00060BA9" w:rsidRDefault="00060BA9" w:rsidP="001A4B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zaświadczenie z zakładu pracy potwierdzające zatrudnienie lub w przypadku samozatrudnienia aktualny wpis do działalności gospodarczej lub dowód rozliczania się z ZUS lub Urzędem Skarbowym</w:t>
            </w:r>
          </w:p>
          <w:p w:rsidR="00060BA9" w:rsidRPr="00060BA9" w:rsidRDefault="00060BA9" w:rsidP="001A4B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BA9" w:rsidRPr="000F7EA3" w:rsidRDefault="00060BA9" w:rsidP="0006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0BA9" w:rsidRDefault="00060BA9" w:rsidP="0006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548A" w:rsidRPr="000F7EA3" w:rsidRDefault="0053548A" w:rsidP="0006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0BA9" w:rsidRDefault="00060BA9" w:rsidP="00B05B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15" w:rsidRPr="00B05B3C" w:rsidRDefault="00826415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0BA9" w:rsidRDefault="00060BA9" w:rsidP="00060B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060BA9" w:rsidRDefault="00060BA9" w:rsidP="00060B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0BA9" w:rsidRPr="00060BA9" w:rsidRDefault="00060BA9" w:rsidP="00060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0BA9">
        <w:rPr>
          <w:rFonts w:ascii="Times New Roman" w:hAnsi="Times New Roman"/>
          <w:sz w:val="24"/>
          <w:szCs w:val="24"/>
        </w:rPr>
        <w:t>W przypadku uzyskania tej samej liczby punktów przez więcej niż jednego kandydata, pierwszeństwo przysługuje k</w:t>
      </w:r>
      <w:r w:rsidR="00BB722A">
        <w:rPr>
          <w:rFonts w:ascii="Times New Roman" w:hAnsi="Times New Roman"/>
          <w:sz w:val="24"/>
          <w:szCs w:val="24"/>
        </w:rPr>
        <w:t>andydatom rodziców pracujących.</w:t>
      </w:r>
    </w:p>
    <w:p w:rsidR="00060BA9" w:rsidRDefault="00060BA9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6415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§</w:t>
      </w:r>
      <w:r w:rsidR="005F58C0" w:rsidRPr="00B05B3C">
        <w:rPr>
          <w:rFonts w:ascii="Times New Roman" w:hAnsi="Times New Roman"/>
          <w:b/>
          <w:sz w:val="24"/>
          <w:szCs w:val="24"/>
        </w:rPr>
        <w:t xml:space="preserve"> </w:t>
      </w:r>
      <w:r w:rsidR="00060BA9">
        <w:rPr>
          <w:rFonts w:ascii="Times New Roman" w:hAnsi="Times New Roman"/>
          <w:b/>
          <w:sz w:val="24"/>
          <w:szCs w:val="24"/>
        </w:rPr>
        <w:t>3</w:t>
      </w:r>
    </w:p>
    <w:p w:rsidR="00F05960" w:rsidRPr="00B05B3C" w:rsidRDefault="00F05960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6415" w:rsidRDefault="00826415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5B3C">
        <w:rPr>
          <w:rFonts w:ascii="Times New Roman" w:hAnsi="Times New Roman"/>
          <w:sz w:val="24"/>
          <w:szCs w:val="24"/>
        </w:rPr>
        <w:t>Wykonanie uchwały powi</w:t>
      </w:r>
      <w:r w:rsidR="00F05960">
        <w:rPr>
          <w:rFonts w:ascii="Times New Roman" w:hAnsi="Times New Roman"/>
          <w:sz w:val="24"/>
          <w:szCs w:val="24"/>
        </w:rPr>
        <w:t>erza się Wójtowi Gminy Domaradz</w:t>
      </w:r>
      <w:r w:rsidRPr="00B05B3C">
        <w:rPr>
          <w:rFonts w:ascii="Times New Roman" w:hAnsi="Times New Roman"/>
          <w:sz w:val="24"/>
          <w:szCs w:val="24"/>
        </w:rPr>
        <w:t>.</w:t>
      </w:r>
    </w:p>
    <w:p w:rsidR="00B05B3C" w:rsidRDefault="00B05B3C" w:rsidP="00B05B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6415" w:rsidRDefault="00826415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B3C">
        <w:rPr>
          <w:rFonts w:ascii="Times New Roman" w:hAnsi="Times New Roman"/>
          <w:b/>
          <w:sz w:val="24"/>
          <w:szCs w:val="24"/>
        </w:rPr>
        <w:t>§</w:t>
      </w:r>
      <w:r w:rsidR="005F58C0" w:rsidRPr="00B05B3C">
        <w:rPr>
          <w:rFonts w:ascii="Times New Roman" w:hAnsi="Times New Roman"/>
          <w:b/>
          <w:sz w:val="24"/>
          <w:szCs w:val="24"/>
        </w:rPr>
        <w:t xml:space="preserve"> </w:t>
      </w:r>
      <w:r w:rsidR="00AC3089">
        <w:rPr>
          <w:rFonts w:ascii="Times New Roman" w:hAnsi="Times New Roman"/>
          <w:b/>
          <w:sz w:val="24"/>
          <w:szCs w:val="24"/>
        </w:rPr>
        <w:t>4</w:t>
      </w:r>
    </w:p>
    <w:p w:rsidR="00F05960" w:rsidRPr="00B05B3C" w:rsidRDefault="00F05960" w:rsidP="008264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6415" w:rsidRDefault="00826415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5B3C">
        <w:rPr>
          <w:rFonts w:ascii="Times New Roman" w:hAnsi="Times New Roman"/>
          <w:sz w:val="24"/>
          <w:szCs w:val="24"/>
        </w:rPr>
        <w:t>Uchwała wchodzi w życie po upływie 14 dni od daty ogłoszenia w Dzienniku Urzędowym Województwa Podkarpackiego.</w:t>
      </w: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60" w:rsidRPr="00B05B3C" w:rsidRDefault="00F05960" w:rsidP="00826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15" w:rsidRPr="000F7EA3" w:rsidRDefault="00826415" w:rsidP="008264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6415" w:rsidRPr="000F7EA3" w:rsidRDefault="00826415" w:rsidP="008264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2CC6" w:rsidRDefault="00742CC6">
      <w:pPr>
        <w:rPr>
          <w:rFonts w:ascii="Times New Roman" w:hAnsi="Times New Roman"/>
          <w:sz w:val="24"/>
          <w:szCs w:val="24"/>
        </w:rPr>
      </w:pPr>
    </w:p>
    <w:p w:rsidR="00681C2A" w:rsidRDefault="00681C2A">
      <w:pPr>
        <w:rPr>
          <w:rFonts w:ascii="Times New Roman" w:hAnsi="Times New Roman"/>
          <w:sz w:val="24"/>
          <w:szCs w:val="24"/>
        </w:rPr>
      </w:pPr>
    </w:p>
    <w:p w:rsidR="00681C2A" w:rsidRDefault="00681C2A">
      <w:pPr>
        <w:rPr>
          <w:rFonts w:ascii="Times New Roman" w:hAnsi="Times New Roman"/>
          <w:sz w:val="24"/>
          <w:szCs w:val="24"/>
        </w:rPr>
      </w:pPr>
    </w:p>
    <w:p w:rsidR="00681C2A" w:rsidRDefault="00681C2A">
      <w:pPr>
        <w:rPr>
          <w:rFonts w:ascii="Times New Roman" w:hAnsi="Times New Roman"/>
          <w:sz w:val="24"/>
          <w:szCs w:val="24"/>
        </w:rPr>
      </w:pPr>
    </w:p>
    <w:p w:rsidR="00681C2A" w:rsidRDefault="00681C2A">
      <w:pPr>
        <w:rPr>
          <w:rFonts w:ascii="Times New Roman" w:hAnsi="Times New Roman"/>
          <w:sz w:val="24"/>
          <w:szCs w:val="24"/>
        </w:rPr>
      </w:pPr>
    </w:p>
    <w:p w:rsidR="00681C2A" w:rsidRDefault="00681C2A">
      <w:pPr>
        <w:rPr>
          <w:rFonts w:ascii="Times New Roman" w:hAnsi="Times New Roman"/>
          <w:sz w:val="24"/>
          <w:szCs w:val="24"/>
        </w:rPr>
      </w:pPr>
    </w:p>
    <w:p w:rsidR="00681C2A" w:rsidRDefault="00681C2A">
      <w:pPr>
        <w:rPr>
          <w:rFonts w:ascii="Times New Roman" w:hAnsi="Times New Roman"/>
          <w:sz w:val="24"/>
          <w:szCs w:val="24"/>
        </w:rPr>
      </w:pPr>
    </w:p>
    <w:p w:rsidR="00681C2A" w:rsidRPr="000F7EA3" w:rsidRDefault="00681C2A">
      <w:pPr>
        <w:rPr>
          <w:rFonts w:ascii="Times New Roman" w:hAnsi="Times New Roman"/>
          <w:sz w:val="24"/>
          <w:szCs w:val="24"/>
        </w:rPr>
      </w:pPr>
    </w:p>
    <w:sectPr w:rsidR="00681C2A" w:rsidRPr="000F7EA3" w:rsidSect="0074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96F00"/>
    <w:multiLevelType w:val="hybridMultilevel"/>
    <w:tmpl w:val="81E8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5"/>
    <w:rsid w:val="0000560E"/>
    <w:rsid w:val="00025002"/>
    <w:rsid w:val="00060BA9"/>
    <w:rsid w:val="000D6326"/>
    <w:rsid w:val="000F7EA3"/>
    <w:rsid w:val="00165730"/>
    <w:rsid w:val="001C0008"/>
    <w:rsid w:val="001E21A7"/>
    <w:rsid w:val="00216389"/>
    <w:rsid w:val="00440045"/>
    <w:rsid w:val="004F23AA"/>
    <w:rsid w:val="005067E3"/>
    <w:rsid w:val="00533E8E"/>
    <w:rsid w:val="0053548A"/>
    <w:rsid w:val="005544AA"/>
    <w:rsid w:val="005F58C0"/>
    <w:rsid w:val="00681C2A"/>
    <w:rsid w:val="006F3274"/>
    <w:rsid w:val="00706B3D"/>
    <w:rsid w:val="00725DA8"/>
    <w:rsid w:val="00742CC6"/>
    <w:rsid w:val="00826415"/>
    <w:rsid w:val="00853E57"/>
    <w:rsid w:val="00875ECC"/>
    <w:rsid w:val="008C415B"/>
    <w:rsid w:val="008E2B0A"/>
    <w:rsid w:val="009661CA"/>
    <w:rsid w:val="009955A6"/>
    <w:rsid w:val="009C27F3"/>
    <w:rsid w:val="009D0571"/>
    <w:rsid w:val="00AC3089"/>
    <w:rsid w:val="00B05B3C"/>
    <w:rsid w:val="00B452F9"/>
    <w:rsid w:val="00BA16C9"/>
    <w:rsid w:val="00BB722A"/>
    <w:rsid w:val="00D55215"/>
    <w:rsid w:val="00D57688"/>
    <w:rsid w:val="00DA056F"/>
    <w:rsid w:val="00DB67B4"/>
    <w:rsid w:val="00DC6608"/>
    <w:rsid w:val="00DE2548"/>
    <w:rsid w:val="00EE0B51"/>
    <w:rsid w:val="00F05960"/>
    <w:rsid w:val="00FE616A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76B2-BD2D-46EC-AA85-DB5A7AE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6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GNizianty</dc:creator>
  <cp:lastModifiedBy>uzytkownik</cp:lastModifiedBy>
  <cp:revision>16</cp:revision>
  <cp:lastPrinted>2017-03-02T07:50:00Z</cp:lastPrinted>
  <dcterms:created xsi:type="dcterms:W3CDTF">2017-02-09T09:36:00Z</dcterms:created>
  <dcterms:modified xsi:type="dcterms:W3CDTF">2017-03-27T09:56:00Z</dcterms:modified>
</cp:coreProperties>
</file>