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D8" w:rsidRPr="00B931FD" w:rsidRDefault="006C1BD8" w:rsidP="006C1B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B931F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B931FD">
        <w:rPr>
          <w:rFonts w:ascii="Arial" w:hAnsi="Arial" w:cs="Arial"/>
          <w:sz w:val="20"/>
          <w:szCs w:val="20"/>
        </w:rPr>
        <w:t xml:space="preserve"> do Zarządzenia Nr </w:t>
      </w:r>
      <w:r>
        <w:rPr>
          <w:rFonts w:ascii="Arial" w:hAnsi="Arial" w:cs="Arial"/>
          <w:sz w:val="20"/>
          <w:szCs w:val="20"/>
        </w:rPr>
        <w:t>120.60 .2018</w:t>
      </w:r>
    </w:p>
    <w:p w:rsidR="006C1BD8" w:rsidRPr="00B931FD" w:rsidRDefault="006C1BD8" w:rsidP="006C1BD8">
      <w:pPr>
        <w:ind w:left="360"/>
        <w:jc w:val="both"/>
        <w:rPr>
          <w:rFonts w:ascii="Arial" w:hAnsi="Arial" w:cs="Arial"/>
          <w:sz w:val="20"/>
          <w:szCs w:val="20"/>
        </w:rPr>
      </w:pP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Wójta Gminy Domaradz</w:t>
      </w:r>
      <w:r w:rsidRPr="00B931FD">
        <w:rPr>
          <w:rFonts w:ascii="Arial" w:hAnsi="Arial" w:cs="Arial"/>
          <w:sz w:val="20"/>
          <w:szCs w:val="20"/>
        </w:rPr>
        <w:t xml:space="preserve"> </w:t>
      </w:r>
    </w:p>
    <w:p w:rsidR="006C1BD8" w:rsidRDefault="006C1BD8" w:rsidP="006C1BD8">
      <w:pPr>
        <w:ind w:left="5316" w:firstLine="348"/>
        <w:jc w:val="both"/>
        <w:rPr>
          <w:rFonts w:ascii="Arial" w:hAnsi="Arial" w:cs="Arial"/>
          <w:sz w:val="20"/>
          <w:szCs w:val="20"/>
        </w:rPr>
      </w:pPr>
      <w:r w:rsidRPr="00B931FD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21 listopada 2018 r.</w:t>
      </w:r>
    </w:p>
    <w:p w:rsidR="006C1BD8" w:rsidRDefault="006C1BD8" w:rsidP="006C1BD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1BD8" w:rsidRDefault="006C1BD8" w:rsidP="006C1BD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1BD8" w:rsidRPr="000770BD" w:rsidRDefault="006C1BD8" w:rsidP="006C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BD8" w:rsidRPr="000770BD" w:rsidRDefault="006C1BD8" w:rsidP="006C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Sołectwo</w:t>
      </w:r>
      <w:r w:rsidRPr="00077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6C1BD8" w:rsidRPr="000770BD" w:rsidRDefault="006C1BD8" w:rsidP="006C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BD8" w:rsidRPr="000770BD" w:rsidRDefault="006C1BD8" w:rsidP="006C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BD8" w:rsidRPr="000770BD" w:rsidRDefault="006C1BD8" w:rsidP="006C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C1BD8" w:rsidRPr="000770BD" w:rsidRDefault="006C1BD8" w:rsidP="006C1BD8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bookmarkStart w:id="0" w:name="_GoBack"/>
      <w:r w:rsidRPr="000770BD">
        <w:rPr>
          <w:rFonts w:ascii="Times New Roman" w:eastAsia="Times New Roman" w:hAnsi="Times New Roman" w:cs="Times New Roman"/>
          <w:sz w:val="40"/>
          <w:szCs w:val="40"/>
          <w:lang w:eastAsia="pl-PL"/>
        </w:rPr>
        <w:t>KARTA DO GŁOSOWANIA</w:t>
      </w:r>
    </w:p>
    <w:p w:rsidR="006C1BD8" w:rsidRPr="00E6295E" w:rsidRDefault="006C1BD8" w:rsidP="006C1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6295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wyborach na Sołtysa</w:t>
      </w:r>
    </w:p>
    <w:bookmarkEnd w:id="0"/>
    <w:p w:rsidR="006C1BD8" w:rsidRPr="000770BD" w:rsidRDefault="006C1BD8" w:rsidP="006C1BD8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C1BD8" w:rsidRPr="000770BD" w:rsidRDefault="006C1BD8" w:rsidP="006C1BD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70BD">
        <w:rPr>
          <w:rFonts w:ascii="Times New Roman" w:eastAsia="Times New Roman" w:hAnsi="Times New Roman" w:cs="Times New Roman"/>
          <w:sz w:val="32"/>
          <w:szCs w:val="32"/>
          <w:lang w:eastAsia="pl-PL"/>
        </w:rPr>
        <w:t>Lista kandydatów na sołtysa</w:t>
      </w:r>
    </w:p>
    <w:p w:rsidR="006C1BD8" w:rsidRDefault="006C1BD8" w:rsidP="006C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pl-PL"/>
        </w:rPr>
      </w:pPr>
      <w:r w:rsidRPr="0042605E">
        <w:rPr>
          <w:rFonts w:ascii="Times New Roman" w:eastAsia="Times New Roman" w:hAnsi="Times New Roman" w:cs="Times New Roman"/>
          <w:sz w:val="72"/>
          <w:szCs w:val="32"/>
          <w:lang w:eastAsia="pl-PL"/>
        </w:rPr>
        <w:sym w:font="Wingdings 2" w:char="F030"/>
      </w:r>
      <w:r>
        <w:rPr>
          <w:rFonts w:ascii="Times New Roman" w:eastAsia="Times New Roman" w:hAnsi="Times New Roman" w:cs="Times New Roman"/>
          <w:sz w:val="72"/>
          <w:szCs w:val="32"/>
          <w:lang w:eastAsia="pl-PL"/>
        </w:rPr>
        <w:t xml:space="preserve"> </w:t>
      </w:r>
      <w:r w:rsidRPr="00111E82">
        <w:rPr>
          <w:rFonts w:ascii="Times New Roman" w:eastAsia="Times New Roman" w:hAnsi="Times New Roman" w:cs="Times New Roman"/>
          <w:sz w:val="28"/>
          <w:szCs w:val="32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8"/>
          <w:szCs w:val="32"/>
          <w:lang w:eastAsia="pl-PL"/>
        </w:rPr>
        <w:t>………………..</w:t>
      </w:r>
    </w:p>
    <w:p w:rsidR="006C1BD8" w:rsidRDefault="006C1BD8" w:rsidP="006C1B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6C1BD8" w:rsidRDefault="006C1BD8" w:rsidP="006C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pl-PL"/>
        </w:rPr>
      </w:pPr>
      <w:r w:rsidRPr="0042605E">
        <w:rPr>
          <w:rFonts w:ascii="Times New Roman" w:eastAsia="Times New Roman" w:hAnsi="Times New Roman" w:cs="Times New Roman"/>
          <w:sz w:val="72"/>
          <w:szCs w:val="32"/>
          <w:lang w:eastAsia="pl-PL"/>
        </w:rPr>
        <w:sym w:font="Wingdings 2" w:char="F030"/>
      </w:r>
      <w:r>
        <w:rPr>
          <w:rFonts w:ascii="Times New Roman" w:eastAsia="Times New Roman" w:hAnsi="Times New Roman" w:cs="Times New Roman"/>
          <w:sz w:val="72"/>
          <w:szCs w:val="32"/>
          <w:lang w:eastAsia="pl-PL"/>
        </w:rPr>
        <w:t xml:space="preserve"> </w:t>
      </w:r>
      <w:r w:rsidRPr="00111E82">
        <w:rPr>
          <w:rFonts w:ascii="Times New Roman" w:eastAsia="Times New Roman" w:hAnsi="Times New Roman" w:cs="Times New Roman"/>
          <w:sz w:val="28"/>
          <w:szCs w:val="32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8"/>
          <w:szCs w:val="32"/>
          <w:lang w:eastAsia="pl-PL"/>
        </w:rPr>
        <w:t>………………..</w:t>
      </w:r>
    </w:p>
    <w:p w:rsidR="006C1BD8" w:rsidRPr="00111E82" w:rsidRDefault="006C1BD8" w:rsidP="006C1B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6C1BD8" w:rsidRPr="000770BD" w:rsidRDefault="006C1BD8" w:rsidP="006C1BD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C1BD8" w:rsidRPr="000770BD" w:rsidRDefault="006C1BD8" w:rsidP="006C1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INFORMACJA:</w:t>
      </w:r>
    </w:p>
    <w:p w:rsidR="006C1BD8" w:rsidRPr="000770BD" w:rsidRDefault="006C1BD8" w:rsidP="006C1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0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Głosować można tylko na jednego kandydata, stawiając znak „X” w kratce z lewej strony obok nazwiska. Postawienie znaku „X” w kratce obok nazwisk dwóch lub więcej kandydatów powoduje nieważność głosu. Nieumieszczenie znaku „X” przy nazwisku żadnego z kandydatów oraz postawienie innego znaku niż znak „X”, również powoduje nieważność głosu.</w:t>
      </w:r>
    </w:p>
    <w:p w:rsidR="006C1BD8" w:rsidRPr="000770BD" w:rsidRDefault="006C1BD8" w:rsidP="006C1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C1BD8" w:rsidRPr="000770BD" w:rsidRDefault="006C1BD8" w:rsidP="006C1BD8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C1BD8" w:rsidRDefault="006C1BD8" w:rsidP="006C1BD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0B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na pieczęć urzędową gminy</w:t>
      </w:r>
      <w:r w:rsidRPr="000770B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770B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770B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770B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Miejsce na pieczęć obwodowej komisji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</w:p>
    <w:p w:rsidR="006C1BD8" w:rsidRPr="000770BD" w:rsidRDefault="006C1BD8" w:rsidP="006C1BD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Pr="000770BD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wyborczej</w:t>
      </w:r>
    </w:p>
    <w:p w:rsidR="006C1BD8" w:rsidRDefault="006C1BD8" w:rsidP="006C1BD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0B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(nadruk)</w:t>
      </w:r>
    </w:p>
    <w:p w:rsidR="006C1BD8" w:rsidRDefault="006C1BD8" w:rsidP="006C1BD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BD8" w:rsidRDefault="006C1BD8" w:rsidP="006C1BD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93D" w:rsidRDefault="0098093D"/>
    <w:sectPr w:rsidR="0098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D8"/>
    <w:rsid w:val="006C1BD8"/>
    <w:rsid w:val="009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71E3-CC4E-409C-A194-EDCDC0FE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B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Bober</dc:creator>
  <cp:keywords/>
  <dc:description/>
  <cp:lastModifiedBy>Tomek Bober</cp:lastModifiedBy>
  <cp:revision>1</cp:revision>
  <dcterms:created xsi:type="dcterms:W3CDTF">2018-11-21T09:15:00Z</dcterms:created>
  <dcterms:modified xsi:type="dcterms:W3CDTF">2018-11-21T09:16:00Z</dcterms:modified>
</cp:coreProperties>
</file>