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58B">
        <w:rPr>
          <w:rFonts w:ascii="Times New Roman" w:hAnsi="Times New Roman" w:cs="Times New Roman"/>
          <w:b/>
          <w:bCs/>
          <w:sz w:val="24"/>
          <w:szCs w:val="24"/>
        </w:rPr>
        <w:t>X.70.2019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5E1E5B">
        <w:rPr>
          <w:rFonts w:ascii="Times New Roman" w:hAnsi="Times New Roman" w:cs="Times New Roman"/>
          <w:sz w:val="24"/>
          <w:szCs w:val="24"/>
        </w:rPr>
        <w:t xml:space="preserve"> </w:t>
      </w:r>
      <w:r w:rsidR="0005458B">
        <w:rPr>
          <w:rFonts w:ascii="Times New Roman" w:hAnsi="Times New Roman" w:cs="Times New Roman"/>
          <w:sz w:val="24"/>
          <w:szCs w:val="24"/>
        </w:rPr>
        <w:t>30 września 2019 r.</w:t>
      </w:r>
    </w:p>
    <w:p w:rsidR="005D6838" w:rsidRPr="00FB0BFE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4D3A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</w:t>
      </w:r>
      <w:r w:rsidR="00A22CFD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A22CFD">
        <w:rPr>
          <w:rFonts w:ascii="Times New Roman" w:hAnsi="Times New Roman" w:cs="Times New Roman"/>
        </w:rPr>
        <w:t>506</w:t>
      </w:r>
      <w:r w:rsidR="00B25401">
        <w:rPr>
          <w:rFonts w:ascii="Times New Roman" w:hAnsi="Times New Roman" w:cs="Times New Roman"/>
        </w:rPr>
        <w:t xml:space="preserve"> z późn.zm.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B25401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B25401">
        <w:rPr>
          <w:rFonts w:ascii="Times New Roman" w:hAnsi="Times New Roman" w:cs="Times New Roman"/>
        </w:rPr>
        <w:t>869</w:t>
      </w:r>
      <w:r w:rsidR="0005458B">
        <w:rPr>
          <w:rFonts w:ascii="Times New Roman" w:hAnsi="Times New Roman" w:cs="Times New Roman"/>
        </w:rPr>
        <w:t xml:space="preserve"> z późn.zm.</w:t>
      </w:r>
      <w:bookmarkStart w:id="0" w:name="_GoBack"/>
      <w:bookmarkEnd w:id="0"/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A036C0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. </w:t>
      </w:r>
      <w:r w:rsidR="00151D1C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plan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budżetu gminy o kwotę </w:t>
      </w:r>
      <w:r w:rsidR="00187443">
        <w:rPr>
          <w:rFonts w:ascii="Times New Roman" w:hAnsi="Times New Roman" w:cs="Times New Roman"/>
        </w:rPr>
        <w:t>398.286,49</w:t>
      </w:r>
      <w:r w:rsidRPr="00FB0BFE">
        <w:rPr>
          <w:rFonts w:ascii="Times New Roman" w:hAnsi="Times New Roman" w:cs="Times New Roman"/>
        </w:rPr>
        <w:t xml:space="preserve"> zł z tego: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151D1C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>dochody</w:t>
      </w:r>
      <w:r w:rsidRPr="00FB0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 w:rsidR="00187443">
        <w:rPr>
          <w:rFonts w:ascii="Times New Roman" w:hAnsi="Times New Roman" w:cs="Times New Roman"/>
        </w:rPr>
        <w:t>368.333,35</w:t>
      </w:r>
      <w:r w:rsidRPr="00FB0BFE">
        <w:rPr>
          <w:rFonts w:ascii="Times New Roman" w:hAnsi="Times New Roman" w:cs="Times New Roman"/>
        </w:rPr>
        <w:t xml:space="preserve"> zł.</w:t>
      </w:r>
    </w:p>
    <w:p w:rsidR="00187443" w:rsidRDefault="00187443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zwiększa się dochody majątkowe o kwotę 29.953,14 zł.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określa załącznik nr </w:t>
      </w: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A036C0" w:rsidRPr="00FB0BFE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8967FB">
        <w:rPr>
          <w:rFonts w:ascii="Times New Roman" w:hAnsi="Times New Roman" w:cs="Times New Roman"/>
        </w:rPr>
        <w:t>Zwiększa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 w:rsidR="00187443">
        <w:rPr>
          <w:rFonts w:ascii="Times New Roman" w:hAnsi="Times New Roman" w:cs="Times New Roman"/>
        </w:rPr>
        <w:t>318.959,95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7E5237" w:rsidRDefault="007E5237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8967FB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 w:rsidR="00187443">
        <w:rPr>
          <w:rFonts w:ascii="Times New Roman" w:hAnsi="Times New Roman" w:cs="Times New Roman"/>
        </w:rPr>
        <w:t>308.959,95</w:t>
      </w:r>
      <w:r w:rsidRPr="00FB0BFE">
        <w:rPr>
          <w:rFonts w:ascii="Times New Roman" w:hAnsi="Times New Roman" w:cs="Times New Roman"/>
        </w:rPr>
        <w:t xml:space="preserve"> zł.</w:t>
      </w:r>
    </w:p>
    <w:p w:rsidR="008967F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majątkowe</w:t>
      </w:r>
      <w:r w:rsidRPr="00FB0BFE">
        <w:rPr>
          <w:rFonts w:ascii="Times New Roman" w:hAnsi="Times New Roman" w:cs="Times New Roman"/>
        </w:rPr>
        <w:t xml:space="preserve"> o kwotę </w:t>
      </w:r>
      <w:r w:rsidR="00187443">
        <w:rPr>
          <w:rFonts w:ascii="Times New Roman" w:hAnsi="Times New Roman" w:cs="Times New Roman"/>
        </w:rPr>
        <w:t>10.000</w:t>
      </w:r>
      <w:r w:rsidR="00E53C25">
        <w:rPr>
          <w:rFonts w:ascii="Times New Roman" w:hAnsi="Times New Roman" w:cs="Times New Roman"/>
        </w:rPr>
        <w:t>,00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A036C0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90966" w:rsidRDefault="00A036C0" w:rsidP="0019096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1341D">
        <w:rPr>
          <w:rFonts w:ascii="Times New Roman" w:hAnsi="Times New Roman" w:cs="Times New Roman"/>
        </w:rPr>
        <w:t xml:space="preserve">. </w:t>
      </w:r>
      <w:r w:rsidR="00187443">
        <w:rPr>
          <w:rFonts w:ascii="Times New Roman" w:hAnsi="Times New Roman" w:cs="Times New Roman"/>
        </w:rPr>
        <w:t>Zmniejsza</w:t>
      </w:r>
      <w:r w:rsidR="0091341D">
        <w:rPr>
          <w:rFonts w:ascii="Times New Roman" w:hAnsi="Times New Roman" w:cs="Times New Roman"/>
        </w:rPr>
        <w:t xml:space="preserve"> się pl</w:t>
      </w:r>
      <w:r w:rsidR="00791442">
        <w:rPr>
          <w:rFonts w:ascii="Times New Roman" w:hAnsi="Times New Roman" w:cs="Times New Roman"/>
        </w:rPr>
        <w:t>anowan</w:t>
      </w:r>
      <w:r w:rsidR="00B25401">
        <w:rPr>
          <w:rFonts w:ascii="Times New Roman" w:hAnsi="Times New Roman" w:cs="Times New Roman"/>
        </w:rPr>
        <w:t xml:space="preserve">y deficyt </w:t>
      </w:r>
      <w:r w:rsidR="00791442">
        <w:rPr>
          <w:rFonts w:ascii="Times New Roman" w:hAnsi="Times New Roman" w:cs="Times New Roman"/>
        </w:rPr>
        <w:t xml:space="preserve">budżetu o kwotę </w:t>
      </w:r>
      <w:r w:rsidR="00187443">
        <w:rPr>
          <w:rFonts w:ascii="Times New Roman" w:hAnsi="Times New Roman" w:cs="Times New Roman"/>
        </w:rPr>
        <w:t>79.326,54</w:t>
      </w:r>
      <w:r w:rsidR="00E53C25">
        <w:rPr>
          <w:rFonts w:ascii="Times New Roman" w:hAnsi="Times New Roman" w:cs="Times New Roman"/>
        </w:rPr>
        <w:t xml:space="preserve"> zł</w:t>
      </w:r>
      <w:r w:rsidR="00190966">
        <w:rPr>
          <w:rFonts w:ascii="Times New Roman" w:hAnsi="Times New Roman" w:cs="Times New Roman"/>
        </w:rPr>
        <w:t>,</w:t>
      </w:r>
      <w:r w:rsidR="00190966" w:rsidRPr="00190966">
        <w:rPr>
          <w:rFonts w:ascii="Times New Roman" w:hAnsi="Times New Roman" w:cs="Times New Roman"/>
        </w:rPr>
        <w:t xml:space="preserve"> </w:t>
      </w:r>
      <w:r w:rsidR="00190966">
        <w:rPr>
          <w:rFonts w:ascii="Times New Roman" w:hAnsi="Times New Roman" w:cs="Times New Roman"/>
        </w:rPr>
        <w:t>którego ź</w:t>
      </w:r>
      <w:r w:rsidR="00190966">
        <w:rPr>
          <w:rFonts w:ascii="Times New Roman" w:hAnsi="Times New Roman"/>
        </w:rPr>
        <w:t>ródłem</w:t>
      </w:r>
      <w:r w:rsidR="00190966" w:rsidRPr="00FB0BFE">
        <w:rPr>
          <w:rFonts w:ascii="Times New Roman" w:hAnsi="Times New Roman"/>
        </w:rPr>
        <w:t xml:space="preserve"> pokrycia ustal</w:t>
      </w:r>
      <w:r w:rsidR="00190966">
        <w:rPr>
          <w:rFonts w:ascii="Times New Roman" w:hAnsi="Times New Roman"/>
        </w:rPr>
        <w:t xml:space="preserve">ono </w:t>
      </w:r>
      <w:r w:rsidR="00190966" w:rsidRPr="00FB0BFE">
        <w:rPr>
          <w:rFonts w:ascii="Times New Roman" w:hAnsi="Times New Roman"/>
        </w:rPr>
        <w:t>przychody z</w:t>
      </w:r>
      <w:r w:rsidR="00190966">
        <w:rPr>
          <w:rFonts w:ascii="Times New Roman" w:hAnsi="Times New Roman"/>
        </w:rPr>
        <w:t xml:space="preserve"> </w:t>
      </w:r>
      <w:r w:rsidR="00190966" w:rsidRPr="00FB0BFE">
        <w:rPr>
          <w:rFonts w:ascii="Times New Roman" w:hAnsi="Times New Roman"/>
        </w:rPr>
        <w:t>wolnych środków jako nadwyżki środków pieniężnych na rachunku bieżącym budżetu jednostki samorządu terytorialnego, wynikających z rozliczeń wyemitowanych papierów wartościowych, kredytów i pożycz</w:t>
      </w:r>
      <w:r w:rsidR="00190966">
        <w:rPr>
          <w:rFonts w:ascii="Times New Roman" w:hAnsi="Times New Roman"/>
        </w:rPr>
        <w:t>ek z lat ubiegłych.</w:t>
      </w:r>
    </w:p>
    <w:p w:rsidR="00B25401" w:rsidRDefault="00B25401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65684A" w:rsidRDefault="00A036C0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04BB" w:rsidRPr="0065684A">
        <w:rPr>
          <w:rFonts w:ascii="Times New Roman" w:hAnsi="Times New Roman" w:cs="Times New Roman"/>
        </w:rPr>
        <w:t xml:space="preserve">. </w:t>
      </w:r>
      <w:r w:rsidR="00187443">
        <w:rPr>
          <w:rFonts w:ascii="Times New Roman" w:hAnsi="Times New Roman" w:cs="Times New Roman"/>
        </w:rPr>
        <w:t>Zmniejsza</w:t>
      </w:r>
      <w:r w:rsidR="000004BB" w:rsidRPr="0065684A">
        <w:rPr>
          <w:rFonts w:ascii="Times New Roman" w:hAnsi="Times New Roman" w:cs="Times New Roman"/>
        </w:rPr>
        <w:t xml:space="preserve"> się planowane przychody budżetu:</w:t>
      </w:r>
    </w:p>
    <w:p w:rsidR="000004BB" w:rsidRPr="0065684A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187443">
        <w:rPr>
          <w:rFonts w:ascii="Times New Roman" w:hAnsi="Times New Roman" w:cs="Times New Roman"/>
        </w:rPr>
        <w:t>79.326,54</w:t>
      </w:r>
      <w:r w:rsidR="00E53C25">
        <w:rPr>
          <w:rFonts w:ascii="Times New Roman" w:hAnsi="Times New Roman" w:cs="Times New Roman"/>
        </w:rPr>
        <w:t xml:space="preserve"> </w:t>
      </w:r>
      <w:r w:rsidRPr="0065684A">
        <w:rPr>
          <w:rFonts w:ascii="Times New Roman" w:hAnsi="Times New Roman" w:cs="Times New Roman"/>
        </w:rPr>
        <w:t>zł</w:t>
      </w:r>
      <w:r w:rsidR="00B25401">
        <w:rPr>
          <w:rFonts w:ascii="Times New Roman" w:hAnsi="Times New Roman" w:cs="Times New Roman"/>
        </w:rPr>
        <w:t>.</w:t>
      </w:r>
    </w:p>
    <w:p w:rsidR="00AC7CA7" w:rsidRPr="0065684A" w:rsidRDefault="00AC7CA7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65684A">
        <w:t>§ 2</w:t>
      </w:r>
    </w:p>
    <w:p w:rsidR="00AA6F59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65684A">
        <w:t>Wykonanie uchwały powierza się Wójtowi Gminy</w:t>
      </w:r>
      <w:r w:rsidR="007E0BE7" w:rsidRPr="0065684A">
        <w:t xml:space="preserve"> Domaradz</w:t>
      </w:r>
      <w:r w:rsidRPr="0065684A">
        <w:t>.</w:t>
      </w:r>
    </w:p>
    <w:p w:rsidR="00AA6F59" w:rsidRPr="0065684A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§ 3</w:t>
      </w:r>
    </w:p>
    <w:p w:rsidR="002A357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Uchwała wchodzi w życie z dniem podjęcia.</w:t>
      </w:r>
    </w:p>
    <w:p w:rsidR="005E1E5B" w:rsidRPr="00FB0BFE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5458B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1D1C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87443"/>
    <w:rsid w:val="001900B5"/>
    <w:rsid w:val="00190497"/>
    <w:rsid w:val="00190966"/>
    <w:rsid w:val="00190D35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4109"/>
    <w:rsid w:val="0048505C"/>
    <w:rsid w:val="00486986"/>
    <w:rsid w:val="004876F3"/>
    <w:rsid w:val="004912A7"/>
    <w:rsid w:val="00491995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5EE3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5401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4EA4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29FF"/>
    <w:rsid w:val="00CA4C2F"/>
    <w:rsid w:val="00CA5FC5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143</cp:revision>
  <cp:lastPrinted>2019-09-19T09:08:00Z</cp:lastPrinted>
  <dcterms:created xsi:type="dcterms:W3CDTF">2016-06-10T12:34:00Z</dcterms:created>
  <dcterms:modified xsi:type="dcterms:W3CDTF">2019-10-01T13:24:00Z</dcterms:modified>
</cp:coreProperties>
</file>