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E3" w:rsidRPr="003633E3" w:rsidRDefault="003633E3" w:rsidP="003633E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3633E3">
        <w:rPr>
          <w:rFonts w:ascii="Times New Roman" w:hAnsi="Times New Roman"/>
          <w:sz w:val="20"/>
          <w:szCs w:val="20"/>
          <w:lang w:val="pl-PL"/>
        </w:rPr>
        <w:t>Załącznik nr 2</w:t>
      </w:r>
    </w:p>
    <w:p w:rsidR="003633E3" w:rsidRPr="003633E3" w:rsidRDefault="003633E3" w:rsidP="003633E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3633E3">
        <w:rPr>
          <w:rFonts w:ascii="Times New Roman" w:hAnsi="Times New Roman"/>
          <w:sz w:val="20"/>
          <w:szCs w:val="20"/>
          <w:lang w:val="pl-PL"/>
        </w:rPr>
        <w:t xml:space="preserve">do Uchwały Nr </w:t>
      </w:r>
      <w:r w:rsidR="00504814">
        <w:rPr>
          <w:rFonts w:ascii="Times New Roman" w:hAnsi="Times New Roman"/>
          <w:sz w:val="20"/>
          <w:szCs w:val="20"/>
          <w:lang w:val="pl-PL"/>
        </w:rPr>
        <w:t>X.70.2019</w:t>
      </w:r>
      <w:r w:rsidRPr="003633E3">
        <w:rPr>
          <w:rFonts w:ascii="Times New Roman" w:hAnsi="Times New Roman"/>
          <w:sz w:val="20"/>
          <w:szCs w:val="20"/>
          <w:lang w:val="pl-PL"/>
        </w:rPr>
        <w:t xml:space="preserve"> Rady Gminy Domaradz</w:t>
      </w:r>
    </w:p>
    <w:p w:rsidR="003633E3" w:rsidRPr="003633E3" w:rsidRDefault="003633E3" w:rsidP="003633E3">
      <w:pPr>
        <w:jc w:val="right"/>
        <w:rPr>
          <w:rFonts w:ascii="Times New Roman" w:hAnsi="Times New Roman"/>
          <w:sz w:val="20"/>
          <w:szCs w:val="20"/>
          <w:lang w:val="pl-PL"/>
        </w:rPr>
      </w:pPr>
      <w:r w:rsidRPr="003633E3">
        <w:rPr>
          <w:rFonts w:ascii="Times New Roman" w:hAnsi="Times New Roman"/>
          <w:sz w:val="20"/>
          <w:szCs w:val="20"/>
          <w:lang w:val="pl-PL"/>
        </w:rPr>
        <w:t xml:space="preserve">z dnia </w:t>
      </w:r>
      <w:r w:rsidR="00504814">
        <w:rPr>
          <w:rFonts w:ascii="Times New Roman" w:hAnsi="Times New Roman"/>
          <w:sz w:val="20"/>
          <w:szCs w:val="20"/>
          <w:lang w:val="pl-PL"/>
        </w:rPr>
        <w:t>30 września 2019 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432"/>
        <w:gridCol w:w="886"/>
        <w:gridCol w:w="128"/>
        <w:gridCol w:w="587"/>
        <w:gridCol w:w="1108"/>
        <w:gridCol w:w="4513"/>
        <w:gridCol w:w="1020"/>
        <w:gridCol w:w="1945"/>
        <w:gridCol w:w="16"/>
      </w:tblGrid>
      <w:tr w:rsidR="00EA689D" w:rsidRPr="003633E3" w:rsidTr="003633E3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EA689D" w:rsidRPr="003633E3" w:rsidTr="003633E3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A689D" w:rsidRPr="003633E3" w:rsidRDefault="0050481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X.70.2019</w:t>
            </w:r>
          </w:p>
        </w:tc>
      </w:tr>
      <w:tr w:rsidR="00EA689D" w:rsidRPr="003633E3" w:rsidTr="003633E3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A689D" w:rsidRPr="003633E3" w:rsidRDefault="00504814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2019-09-30</w:t>
            </w:r>
          </w:p>
        </w:tc>
      </w:tr>
      <w:tr w:rsidR="00EA689D" w:rsidRPr="003633E3" w:rsidTr="003633E3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EA689D" w:rsidRPr="003633E3" w:rsidTr="003633E3">
        <w:trPr>
          <w:trHeight w:hRule="exact" w:val="27"/>
        </w:trPr>
        <w:tc>
          <w:tcPr>
            <w:tcW w:w="85" w:type="dxa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" w:type="dxa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87" w:type="dxa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08" w:type="dxa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513" w:type="dxa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0" w:type="dxa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45" w:type="dxa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" w:type="dxa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010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Rolnictwo i łowiectwo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01030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Izby rolnicze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49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2850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Wpłaty gmin na rzecz izb rolniczych w wysokości 2% uzyskanych wpływów z podatku rolnego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400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Wytwarzanie i zaopatrywanie w energię elektryczną, gaz i wodę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13 000,00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40002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Dostarczanie wody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13 000,00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3 000,00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10 000,00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60095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mieszkaniowa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5 000,00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70005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gruntami i nieruchomościami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264 028,00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254 028,00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193 142,00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A689D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2B47A1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A689D" w:rsidRPr="003633E3" w:rsidRDefault="003110FC" w:rsidP="003110F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- 4</w:t>
            </w:r>
            <w:r w:rsidR="002B47A1"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500,00</w:t>
            </w:r>
          </w:p>
        </w:tc>
        <w:tc>
          <w:tcPr>
            <w:tcW w:w="16" w:type="dxa"/>
            <w:vAlign w:val="center"/>
          </w:tcPr>
          <w:p w:rsidR="00EA689D" w:rsidRPr="003633E3" w:rsidRDefault="00EA689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110FC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FF478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  <w:r w:rsidR="00FF478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</w:t>
            </w: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00,00</w:t>
            </w:r>
          </w:p>
        </w:tc>
        <w:tc>
          <w:tcPr>
            <w:tcW w:w="16" w:type="dxa"/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110FC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4240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środków dydaktycznych i książek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54 386,00</w:t>
            </w:r>
          </w:p>
        </w:tc>
        <w:tc>
          <w:tcPr>
            <w:tcW w:w="16" w:type="dxa"/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110FC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80148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Stołówki szkolne i przedszkolne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  <w:tc>
          <w:tcPr>
            <w:tcW w:w="16" w:type="dxa"/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110FC" w:rsidRPr="003633E3" w:rsidTr="00BB12F2">
        <w:trPr>
          <w:trHeight w:hRule="exact" w:val="556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Default="003110FC" w:rsidP="003110FC">
            <w:pPr>
              <w:spacing w:after="0" w:line="195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3110FC" w:rsidRPr="003633E3" w:rsidRDefault="003110FC" w:rsidP="003110F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(zakup zmywarki do kuchni w Szkole Podstawowej nr 2 w Golcowej)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10 000,00</w:t>
            </w:r>
          </w:p>
        </w:tc>
        <w:tc>
          <w:tcPr>
            <w:tcW w:w="16" w:type="dxa"/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110FC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Ochrona zdrowia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7 011,95</w:t>
            </w:r>
          </w:p>
        </w:tc>
        <w:tc>
          <w:tcPr>
            <w:tcW w:w="16" w:type="dxa"/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110FC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85154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Przeciwdziałanie alkoholizmowi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7 011,95</w:t>
            </w:r>
          </w:p>
        </w:tc>
        <w:tc>
          <w:tcPr>
            <w:tcW w:w="16" w:type="dxa"/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110FC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3 011,95</w:t>
            </w:r>
          </w:p>
        </w:tc>
        <w:tc>
          <w:tcPr>
            <w:tcW w:w="16" w:type="dxa"/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110FC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4 000,00</w:t>
            </w:r>
          </w:p>
        </w:tc>
        <w:tc>
          <w:tcPr>
            <w:tcW w:w="16" w:type="dxa"/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110FC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komunalna i ochrona środowiska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19 720,00</w:t>
            </w:r>
          </w:p>
        </w:tc>
        <w:tc>
          <w:tcPr>
            <w:tcW w:w="16" w:type="dxa"/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110FC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90026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Pozostałe działania związane z gospodarką odpadami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19 720,00</w:t>
            </w:r>
          </w:p>
        </w:tc>
        <w:tc>
          <w:tcPr>
            <w:tcW w:w="16" w:type="dxa"/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110FC" w:rsidRPr="003633E3" w:rsidTr="003633E3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19 720,00</w:t>
            </w:r>
          </w:p>
        </w:tc>
        <w:tc>
          <w:tcPr>
            <w:tcW w:w="16" w:type="dxa"/>
            <w:vAlign w:val="center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110FC" w:rsidRPr="003633E3" w:rsidTr="003633E3">
        <w:trPr>
          <w:trHeight w:hRule="exact" w:val="27"/>
        </w:trPr>
        <w:tc>
          <w:tcPr>
            <w:tcW w:w="85" w:type="dxa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" w:type="dxa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87" w:type="dxa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08" w:type="dxa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513" w:type="dxa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0" w:type="dxa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45" w:type="dxa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" w:type="dxa"/>
          </w:tcPr>
          <w:p w:rsidR="003110FC" w:rsidRPr="003633E3" w:rsidRDefault="003110FC" w:rsidP="003110F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110FC" w:rsidRPr="003633E3" w:rsidTr="003633E3">
        <w:trPr>
          <w:trHeight w:hRule="exact" w:val="345"/>
        </w:trPr>
        <w:tc>
          <w:tcPr>
            <w:tcW w:w="87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21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0FC" w:rsidRPr="003633E3" w:rsidRDefault="003110FC" w:rsidP="003110FC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633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318 959,95</w:t>
            </w:r>
          </w:p>
        </w:tc>
      </w:tr>
    </w:tbl>
    <w:p w:rsidR="00EA689D" w:rsidRDefault="00EA689D">
      <w:pPr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sectPr w:rsidR="00EA689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6F27"/>
    <w:rsid w:val="001F0BC7"/>
    <w:rsid w:val="002B47A1"/>
    <w:rsid w:val="003110FC"/>
    <w:rsid w:val="003633E3"/>
    <w:rsid w:val="00504814"/>
    <w:rsid w:val="00BB12F2"/>
    <w:rsid w:val="00D31453"/>
    <w:rsid w:val="00E209E2"/>
    <w:rsid w:val="00EA689D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BA94A2-0F39-40D4-9DF2-56030F36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uzytkownik</cp:lastModifiedBy>
  <cp:revision>6</cp:revision>
  <dcterms:created xsi:type="dcterms:W3CDTF">2009-06-17T07:33:00Z</dcterms:created>
  <dcterms:modified xsi:type="dcterms:W3CDTF">2019-10-01T13:16:00Z</dcterms:modified>
</cp:coreProperties>
</file>