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FE" w:rsidRDefault="009C18FE" w:rsidP="009C18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Załącznik nr 2</w:t>
      </w:r>
    </w:p>
    <w:p w:rsidR="009C18FE" w:rsidRDefault="009C18FE" w:rsidP="009C18F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do Uchwały Nr XIX.128.2020 Rady Gminy Domaradz</w:t>
      </w:r>
    </w:p>
    <w:p w:rsidR="009C18FE" w:rsidRDefault="009C18FE" w:rsidP="009C18FE">
      <w:pPr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                             z dnia 4 sierpnia 2020 r.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854"/>
        <w:gridCol w:w="698"/>
        <w:gridCol w:w="897"/>
        <w:gridCol w:w="4550"/>
        <w:gridCol w:w="1553"/>
      </w:tblGrid>
      <w:tr w:rsidR="009C18FE" w:rsidTr="009C18FE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Nazwa jednostki sprawozdawczej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DOMARADZ</w:t>
            </w:r>
          </w:p>
        </w:tc>
      </w:tr>
      <w:tr w:rsidR="009C18FE" w:rsidTr="009C18FE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Nr dokumentu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XIX.128.2020</w:t>
            </w:r>
          </w:p>
        </w:tc>
      </w:tr>
      <w:tr w:rsidR="009C18FE" w:rsidTr="009C18FE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Data podjęcia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2020-08-04</w:t>
            </w:r>
          </w:p>
        </w:tc>
      </w:tr>
      <w:tr w:rsidR="009C18FE" w:rsidTr="009C18FE">
        <w:trPr>
          <w:trHeight w:hRule="exact" w:val="222"/>
        </w:trPr>
        <w:tc>
          <w:tcPr>
            <w:tcW w:w="32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Rodzaj</w:t>
            </w:r>
          </w:p>
        </w:tc>
        <w:tc>
          <w:tcPr>
            <w:tcW w:w="74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Plan wydatków</w:t>
            </w:r>
          </w:p>
        </w:tc>
      </w:tr>
      <w:tr w:rsidR="009C18FE" w:rsidTr="009C18FE">
        <w:trPr>
          <w:trHeight w:hRule="exact" w:val="305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Dział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Rozdział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Paragraf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Treść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Wartość</w:t>
            </w:r>
          </w:p>
        </w:tc>
      </w:tr>
      <w:tr w:rsidR="009C18FE" w:rsidTr="009C18FE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Rolnictwo i łowiectwo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-322 972,00</w:t>
            </w:r>
          </w:p>
        </w:tc>
      </w:tr>
      <w:tr w:rsidR="009C18FE" w:rsidTr="009C18FE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01010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Infrastruktura wodociągowa 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sanitacyjna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 wsi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-322 972,00</w:t>
            </w:r>
          </w:p>
        </w:tc>
      </w:tr>
      <w:tr w:rsidR="009C18FE" w:rsidTr="009C18FE">
        <w:trPr>
          <w:trHeight w:hRule="exact" w:val="915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(„Rozbudowa sieci wodociągowej w m. Domaradz przysiółki Budzisz i Pańskie” – zmiana planu wydatków po przetargu)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-300 000,00</w:t>
            </w:r>
          </w:p>
        </w:tc>
      </w:tr>
      <w:tr w:rsidR="009C18FE" w:rsidTr="009C18FE">
        <w:trPr>
          <w:trHeight w:val="406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(„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Budowa sieci wodociągowej w miejscowości Barycz z ujęcia wody w miejscowości Domaradz – Poręby oraz rozbudowa sieci wodociągowej w miejscowości Golcowa – obok starej szkoły”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przedsięwzięcie współfinansowane ze środków PROW na lata 2014-2020 – zmiana planu wydatków po przetargu)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5 000,00</w:t>
            </w:r>
          </w:p>
        </w:tc>
      </w:tr>
      <w:tr w:rsidR="009C18FE" w:rsidTr="009C18FE">
        <w:trPr>
          <w:trHeight w:val="406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6058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8FE" w:rsidRDefault="009C18F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-14 352,00</w:t>
            </w:r>
          </w:p>
        </w:tc>
      </w:tr>
      <w:tr w:rsidR="009C18FE" w:rsidTr="009C18FE">
        <w:trPr>
          <w:trHeight w:val="406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6059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C18FE" w:rsidRDefault="009C18F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-13 620,00</w:t>
            </w:r>
          </w:p>
        </w:tc>
      </w:tr>
      <w:tr w:rsidR="009C18FE" w:rsidTr="009C18FE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400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Wytwarzanie i zaopatrywanie w energię elektryczną, gaz i wodę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5 156,50</w:t>
            </w:r>
          </w:p>
        </w:tc>
      </w:tr>
      <w:tr w:rsidR="009C18FE" w:rsidTr="009C18FE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40002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Dostarczanie wody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5 156,50</w:t>
            </w:r>
          </w:p>
        </w:tc>
      </w:tr>
      <w:tr w:rsidR="009C18FE" w:rsidTr="009C18FE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5 156,50</w:t>
            </w:r>
          </w:p>
        </w:tc>
      </w:tr>
      <w:tr w:rsidR="009C18FE" w:rsidTr="009C18FE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Transport i łączność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163 600,00</w:t>
            </w:r>
          </w:p>
        </w:tc>
      </w:tr>
      <w:tr w:rsidR="009C18FE" w:rsidTr="009C18FE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60016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Drogi publiczne gminne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163 000,00</w:t>
            </w:r>
          </w:p>
        </w:tc>
      </w:tr>
      <w:tr w:rsidR="009C18FE" w:rsidTr="009C18FE">
        <w:trPr>
          <w:trHeight w:hRule="exact" w:val="1376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(modernizacja drogi dz. nr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. 1752/1 w Domaradzu kwota 59.000 zł</w:t>
            </w:r>
          </w:p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modernizacja drogi dz. nr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. 8525, 8453 w Golcowej kwota 28.000 zł</w:t>
            </w:r>
          </w:p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 xml:space="preserve">modernizacja drogi dz. nr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. 12022 w Golcowej kwota 56.000 zł</w:t>
            </w:r>
          </w:p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przebudowa odcinka sieci telekomunikacyjnej w Golcowej kwota 20.000 zł)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163 000,00</w:t>
            </w:r>
          </w:p>
        </w:tc>
      </w:tr>
      <w:tr w:rsidR="009C18FE" w:rsidTr="009C18FE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60095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Pozostała działalność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600,00</w:t>
            </w:r>
          </w:p>
        </w:tc>
      </w:tr>
      <w:tr w:rsidR="009C18FE" w:rsidTr="009C18FE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600,00</w:t>
            </w:r>
          </w:p>
        </w:tc>
      </w:tr>
      <w:tr w:rsidR="009C18FE" w:rsidTr="009C18FE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Administracja publiczna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11 057,40</w:t>
            </w:r>
          </w:p>
        </w:tc>
      </w:tr>
      <w:tr w:rsidR="009C18FE" w:rsidTr="009C18FE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75023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Urzędy gmin (miast i miast na prawach powiatu)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11 057,40</w:t>
            </w:r>
          </w:p>
        </w:tc>
      </w:tr>
      <w:tr w:rsidR="009C18FE" w:rsidTr="009C18FE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1 504,00</w:t>
            </w:r>
          </w:p>
        </w:tc>
      </w:tr>
      <w:tr w:rsidR="009C18FE" w:rsidTr="009C18FE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9 553,40</w:t>
            </w:r>
          </w:p>
        </w:tc>
      </w:tr>
      <w:tr w:rsidR="009C18FE" w:rsidTr="009C18FE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754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Bezpieczeństwo publiczne i ochrona przeciwpożarowa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75 500,00</w:t>
            </w:r>
          </w:p>
        </w:tc>
      </w:tr>
      <w:tr w:rsidR="009C18FE" w:rsidTr="009C18FE">
        <w:trPr>
          <w:trHeight w:hRule="exact" w:val="265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75412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Ochotnicze straże pożarne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75 500,00</w:t>
            </w:r>
          </w:p>
        </w:tc>
      </w:tr>
      <w:tr w:rsidR="009C18FE" w:rsidTr="009C18FE">
        <w:trPr>
          <w:trHeight w:hRule="exact" w:val="847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2580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Dotacja podmiotowa z budżetu dla jednostek niezaliczanych do sektora finansów publicznych</w:t>
            </w:r>
          </w:p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(dotacja dla OSP Golcowa na remont posadzki w garażu)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-14 500,00</w:t>
            </w:r>
          </w:p>
        </w:tc>
      </w:tr>
      <w:tr w:rsidR="009C18FE" w:rsidTr="009C18FE">
        <w:trPr>
          <w:trHeight w:hRule="exact" w:val="124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2580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Dotacja podmiotowa z budżetu dla jednostek niezaliczanych do sektora finansów publicznych</w:t>
            </w:r>
          </w:p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pl-PL"/>
              </w:rPr>
              <w:t>(dotacja na dofinansowanie zakupu sprzętu i wyposażenia dla: OSP Domaradz kwota 2.000,00 zł, OSP Domaradz Góra kwota 2.000,00 zł, OSP Domaradz Poręby kwota 2.000,00 zł, OSP Golcowa kwota 2.000,00 zł, OSP Barycz kwota 2.000,00 zł)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10 000,00</w:t>
            </w:r>
          </w:p>
        </w:tc>
      </w:tr>
      <w:tr w:rsidR="009C18FE" w:rsidTr="009C18FE">
        <w:trPr>
          <w:trHeight w:hRule="exact" w:val="260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15 000,00</w:t>
            </w:r>
          </w:p>
        </w:tc>
      </w:tr>
      <w:tr w:rsidR="009C18FE" w:rsidTr="009C18FE">
        <w:trPr>
          <w:trHeight w:hRule="exact" w:val="26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4270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remontowych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47 000,00</w:t>
            </w:r>
          </w:p>
        </w:tc>
      </w:tr>
      <w:tr w:rsidR="009C18FE" w:rsidTr="009C18FE">
        <w:trPr>
          <w:trHeight w:hRule="exact" w:val="551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(wykonanie komór chłodniczych w budynku OSP w Golcowej)</w:t>
            </w:r>
          </w:p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18 000,00</w:t>
            </w:r>
          </w:p>
        </w:tc>
      </w:tr>
      <w:tr w:rsidR="009C18FE" w:rsidTr="009C18FE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lastRenderedPageBreak/>
              <w:t>801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Oświata i wychowanie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167 829,77</w:t>
            </w:r>
          </w:p>
        </w:tc>
      </w:tr>
      <w:tr w:rsidR="009C18FE" w:rsidTr="009C18FE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80101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Szkoły podstawowe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167 829,77</w:t>
            </w:r>
          </w:p>
        </w:tc>
      </w:tr>
      <w:tr w:rsidR="009C18FE" w:rsidTr="009C18FE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4270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remontowych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43 355,00</w:t>
            </w:r>
          </w:p>
        </w:tc>
      </w:tr>
      <w:tr w:rsidR="009C18FE" w:rsidTr="009C18FE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1 474,77</w:t>
            </w:r>
          </w:p>
        </w:tc>
      </w:tr>
      <w:tr w:rsidR="009C18FE" w:rsidTr="009C18FE">
        <w:trPr>
          <w:trHeight w:hRule="exact" w:val="1198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6050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Wydatki inwestycyjne jednostek budżetowych</w:t>
            </w:r>
          </w:p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(zakup urządzeń na plac zabaw przy przedszkolu w Zespole Szkolno-Przedszkolnym w Domaradzu kwota 59.000 zł</w:t>
            </w:r>
          </w:p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wykonanie zadaszenia oraz montaż balustrad przy budynku Zespołu Szkolno-Przedszkolnego w Domaradzu kwota 64.000 zł)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123 000,00</w:t>
            </w:r>
          </w:p>
        </w:tc>
      </w:tr>
      <w:tr w:rsidR="009C18FE" w:rsidTr="009C18FE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900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Gospodarka komunalna i ochrona środowiska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1 451,37</w:t>
            </w:r>
          </w:p>
        </w:tc>
      </w:tr>
      <w:tr w:rsidR="009C18FE" w:rsidTr="009C18FE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90015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Oświetlenie ulic, placów i dróg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1 451,37</w:t>
            </w:r>
          </w:p>
        </w:tc>
      </w:tr>
      <w:tr w:rsidR="009C18FE" w:rsidTr="009C18FE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materiałów i wyposażenia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934,80</w:t>
            </w:r>
          </w:p>
        </w:tc>
      </w:tr>
      <w:tr w:rsidR="009C18FE" w:rsidTr="009C18FE">
        <w:trPr>
          <w:trHeight w:hRule="exact" w:val="284"/>
        </w:trPr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4300</w:t>
            </w:r>
          </w:p>
        </w:tc>
        <w:tc>
          <w:tcPr>
            <w:tcW w:w="68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Zakup usług pozostałych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516,57</w:t>
            </w:r>
          </w:p>
        </w:tc>
      </w:tr>
      <w:tr w:rsidR="009C18FE" w:rsidTr="009C18FE">
        <w:trPr>
          <w:trHeight w:hRule="exact" w:val="371"/>
        </w:trPr>
        <w:tc>
          <w:tcPr>
            <w:tcW w:w="89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Razem: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  <w:hideMark/>
          </w:tcPr>
          <w:p w:rsidR="009C18FE" w:rsidRDefault="009C1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pl-PL"/>
              </w:rPr>
              <w:t>101 623,04</w:t>
            </w:r>
          </w:p>
        </w:tc>
      </w:tr>
    </w:tbl>
    <w:p w:rsidR="009C18FE" w:rsidRDefault="009C18FE" w:rsidP="009C18F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345EF0" w:rsidRDefault="00345EF0">
      <w:bookmarkStart w:id="0" w:name="_GoBack"/>
      <w:bookmarkEnd w:id="0"/>
    </w:p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2F"/>
    <w:rsid w:val="00345EF0"/>
    <w:rsid w:val="004E4E2F"/>
    <w:rsid w:val="009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BC489-8059-449E-8A87-E1EAB80D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8FE"/>
    <w:pPr>
      <w:spacing w:after="200" w:line="276" w:lineRule="auto"/>
    </w:pPr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4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2020-08-06T09:49:00Z</dcterms:created>
  <dcterms:modified xsi:type="dcterms:W3CDTF">2020-08-06T09:49:00Z</dcterms:modified>
</cp:coreProperties>
</file>