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90A">
        <w:rPr>
          <w:rFonts w:ascii="Times New Roman" w:hAnsi="Times New Roman" w:cs="Times New Roman"/>
          <w:b/>
          <w:bCs/>
          <w:sz w:val="24"/>
          <w:szCs w:val="24"/>
        </w:rPr>
        <w:t>XXVI.164.2021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53090A">
        <w:rPr>
          <w:rFonts w:ascii="Times New Roman" w:hAnsi="Times New Roman" w:cs="Times New Roman"/>
          <w:sz w:val="24"/>
          <w:szCs w:val="24"/>
        </w:rPr>
        <w:t>27 kwietnia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20</w:t>
      </w:r>
      <w:r w:rsidRPr="00077F48">
        <w:rPr>
          <w:rFonts w:ascii="Times New Roman" w:hAnsi="Times New Roman" w:cs="Times New Roman"/>
        </w:rPr>
        <w:t xml:space="preserve"> r. poz. </w:t>
      </w:r>
      <w:r w:rsidR="00627B5E">
        <w:rPr>
          <w:rFonts w:ascii="Times New Roman" w:hAnsi="Times New Roman" w:cs="Times New Roman"/>
        </w:rPr>
        <w:t>713</w:t>
      </w:r>
      <w:r w:rsidR="00C42C18">
        <w:rPr>
          <w:rFonts w:ascii="Times New Roman" w:hAnsi="Times New Roman" w:cs="Times New Roman"/>
        </w:rPr>
        <w:t xml:space="preserve"> z późn. 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077F48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A036C0" w:rsidRPr="00077F48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A72FAA"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A72FAA">
        <w:rPr>
          <w:rFonts w:ascii="Times New Roman" w:hAnsi="Times New Roman" w:cs="Times New Roman"/>
        </w:rPr>
        <w:t>1.010.023,71</w:t>
      </w:r>
      <w:r w:rsidRPr="00077F48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 w:rsidR="00A72FAA"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 w:rsidR="00627B5E"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A72FAA">
        <w:rPr>
          <w:rFonts w:ascii="Times New Roman" w:hAnsi="Times New Roman" w:cs="Times New Roman"/>
        </w:rPr>
        <w:t>410.023,71</w:t>
      </w:r>
      <w:r w:rsidRPr="00077F48">
        <w:rPr>
          <w:rFonts w:ascii="Times New Roman" w:hAnsi="Times New Roman" w:cs="Times New Roman"/>
        </w:rPr>
        <w:t xml:space="preserve"> zł.</w:t>
      </w:r>
    </w:p>
    <w:p w:rsidR="00A72FAA" w:rsidRDefault="00A72FAA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majątkowe</w:t>
      </w:r>
      <w:r w:rsidRPr="00077F48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600.000,00</w:t>
      </w:r>
      <w:r w:rsidRPr="00077F48">
        <w:rPr>
          <w:rFonts w:ascii="Times New Roman" w:hAnsi="Times New Roman" w:cs="Times New Roman"/>
        </w:rPr>
        <w:t xml:space="preserve"> zł.</w:t>
      </w:r>
    </w:p>
    <w:p w:rsidR="00A036C0" w:rsidRPr="00077F48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A036C0" w:rsidRPr="00077F48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2</w:t>
      </w:r>
      <w:r w:rsidR="00AA6F59" w:rsidRPr="00077F48">
        <w:rPr>
          <w:rFonts w:ascii="Times New Roman" w:hAnsi="Times New Roman" w:cs="Times New Roman"/>
        </w:rPr>
        <w:t xml:space="preserve">. </w:t>
      </w:r>
      <w:r w:rsidR="008967FB" w:rsidRPr="00077F48">
        <w:rPr>
          <w:rFonts w:ascii="Times New Roman" w:hAnsi="Times New Roman" w:cs="Times New Roman"/>
        </w:rPr>
        <w:t>Zwiększa</w:t>
      </w:r>
      <w:r w:rsidR="00AA6F59" w:rsidRPr="00077F48">
        <w:rPr>
          <w:rFonts w:ascii="Times New Roman" w:hAnsi="Times New Roman" w:cs="Times New Roman"/>
        </w:rPr>
        <w:t xml:space="preserve"> się </w:t>
      </w:r>
      <w:r w:rsidR="00655733" w:rsidRPr="00077F48">
        <w:rPr>
          <w:rFonts w:ascii="Times New Roman" w:hAnsi="Times New Roman" w:cs="Times New Roman"/>
        </w:rPr>
        <w:t xml:space="preserve">plan </w:t>
      </w:r>
      <w:r w:rsidR="00AA6F59" w:rsidRPr="00077F48">
        <w:rPr>
          <w:rFonts w:ascii="Times New Roman" w:hAnsi="Times New Roman" w:cs="Times New Roman"/>
        </w:rPr>
        <w:t>wydatk</w:t>
      </w:r>
      <w:r w:rsidR="00655733" w:rsidRPr="00077F48">
        <w:rPr>
          <w:rFonts w:ascii="Times New Roman" w:hAnsi="Times New Roman" w:cs="Times New Roman"/>
        </w:rPr>
        <w:t>ów</w:t>
      </w:r>
      <w:r w:rsidR="00657719" w:rsidRPr="00077F48">
        <w:rPr>
          <w:rFonts w:ascii="Times New Roman" w:hAnsi="Times New Roman" w:cs="Times New Roman"/>
        </w:rPr>
        <w:t xml:space="preserve"> budżetu gminy o kwotę </w:t>
      </w:r>
      <w:r w:rsidR="00A72FAA">
        <w:rPr>
          <w:rFonts w:ascii="Times New Roman" w:hAnsi="Times New Roman" w:cs="Times New Roman"/>
        </w:rPr>
        <w:t>1.</w:t>
      </w:r>
      <w:r w:rsidR="00E250BB">
        <w:rPr>
          <w:rFonts w:ascii="Times New Roman" w:hAnsi="Times New Roman" w:cs="Times New Roman"/>
        </w:rPr>
        <w:t>287.131,40</w:t>
      </w:r>
      <w:r w:rsidR="00D01292" w:rsidRPr="00077F48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="00D01292" w:rsidRPr="00077F48">
        <w:rPr>
          <w:rFonts w:ascii="Times New Roman" w:hAnsi="Times New Roman" w:cs="Times New Roman"/>
        </w:rPr>
        <w:t xml:space="preserve"> z tego</w:t>
      </w:r>
      <w:r w:rsidR="00AA6F59" w:rsidRPr="00077F48">
        <w:rPr>
          <w:rFonts w:ascii="Times New Roman" w:hAnsi="Times New Roman" w:cs="Times New Roman"/>
        </w:rPr>
        <w:t>:</w:t>
      </w:r>
    </w:p>
    <w:p w:rsidR="008967F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zwiększa się wydatki </w:t>
      </w:r>
      <w:r w:rsidR="00627B5E"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A72FAA">
        <w:rPr>
          <w:rFonts w:ascii="Times New Roman" w:hAnsi="Times New Roman" w:cs="Times New Roman"/>
        </w:rPr>
        <w:t>408.000,00</w:t>
      </w:r>
      <w:r w:rsidRPr="00077F48">
        <w:rPr>
          <w:rFonts w:ascii="Times New Roman" w:hAnsi="Times New Roman" w:cs="Times New Roman"/>
        </w:rPr>
        <w:t xml:space="preserve"> zł.</w:t>
      </w:r>
    </w:p>
    <w:p w:rsidR="00627B5E" w:rsidRPr="00627B5E" w:rsidRDefault="00627B5E" w:rsidP="00627B5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ab/>
        <w:t xml:space="preserve">- </w:t>
      </w:r>
      <w:r w:rsidR="00005510">
        <w:rPr>
          <w:rFonts w:ascii="Times New Roman" w:hAnsi="Times New Roman" w:cs="Times New Roman"/>
        </w:rPr>
        <w:t>zwiększa</w:t>
      </w:r>
      <w:r w:rsidRPr="00627B5E">
        <w:rPr>
          <w:rFonts w:ascii="Times New Roman" w:hAnsi="Times New Roman" w:cs="Times New Roman"/>
        </w:rPr>
        <w:t xml:space="preserve"> się </w:t>
      </w:r>
      <w:r w:rsidR="009804DE">
        <w:rPr>
          <w:rFonts w:ascii="Times New Roman" w:hAnsi="Times New Roman" w:cs="Times New Roman"/>
        </w:rPr>
        <w:t xml:space="preserve">wydatki majątkowe o kwotę </w:t>
      </w:r>
      <w:r w:rsidR="00E250BB">
        <w:rPr>
          <w:rFonts w:ascii="Times New Roman" w:hAnsi="Times New Roman" w:cs="Times New Roman"/>
        </w:rPr>
        <w:t>879.131,40</w:t>
      </w:r>
      <w:r w:rsidRPr="00627B5E">
        <w:rPr>
          <w:rFonts w:ascii="Times New Roman" w:hAnsi="Times New Roman" w:cs="Times New Roman"/>
        </w:rPr>
        <w:t xml:space="preserve"> zł.</w:t>
      </w:r>
    </w:p>
    <w:p w:rsidR="00AA6F59" w:rsidRPr="00627B5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 xml:space="preserve">Szczegółowy plan </w:t>
      </w:r>
      <w:r w:rsidR="00657719" w:rsidRPr="00627B5E">
        <w:rPr>
          <w:rFonts w:ascii="Times New Roman" w:hAnsi="Times New Roman" w:cs="Times New Roman"/>
        </w:rPr>
        <w:t xml:space="preserve">zmian </w:t>
      </w:r>
      <w:r w:rsidRPr="00627B5E">
        <w:rPr>
          <w:rFonts w:ascii="Times New Roman" w:hAnsi="Times New Roman" w:cs="Times New Roman"/>
        </w:rPr>
        <w:t xml:space="preserve">wydatków określa </w:t>
      </w:r>
      <w:r w:rsidR="00657719" w:rsidRPr="00627B5E">
        <w:rPr>
          <w:rFonts w:ascii="Times New Roman" w:hAnsi="Times New Roman" w:cs="Times New Roman"/>
        </w:rPr>
        <w:t xml:space="preserve">załącznik </w:t>
      </w:r>
      <w:r w:rsidRPr="00627B5E">
        <w:rPr>
          <w:rFonts w:ascii="Times New Roman" w:hAnsi="Times New Roman" w:cs="Times New Roman"/>
        </w:rPr>
        <w:t xml:space="preserve">nr </w:t>
      </w:r>
      <w:r w:rsidR="00A036C0" w:rsidRPr="00627B5E">
        <w:rPr>
          <w:rFonts w:ascii="Times New Roman" w:hAnsi="Times New Roman" w:cs="Times New Roman"/>
        </w:rPr>
        <w:t>2</w:t>
      </w:r>
      <w:r w:rsidRPr="00627B5E">
        <w:rPr>
          <w:rFonts w:ascii="Times New Roman" w:hAnsi="Times New Roman" w:cs="Times New Roman"/>
        </w:rPr>
        <w:t xml:space="preserve"> do niniejszej uchwały.</w:t>
      </w:r>
    </w:p>
    <w:p w:rsidR="000004BB" w:rsidRPr="00627B5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627B5E" w:rsidRDefault="00A036C0" w:rsidP="008C0F5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>3</w:t>
      </w:r>
      <w:r w:rsidR="0091341D" w:rsidRPr="00627B5E">
        <w:rPr>
          <w:rFonts w:ascii="Times New Roman" w:hAnsi="Times New Roman" w:cs="Times New Roman"/>
        </w:rPr>
        <w:t xml:space="preserve">. </w:t>
      </w:r>
      <w:r w:rsidR="00881C9B" w:rsidRPr="00627B5E">
        <w:rPr>
          <w:rFonts w:ascii="Times New Roman" w:hAnsi="Times New Roman" w:cs="Times New Roman"/>
        </w:rPr>
        <w:t>Zwiększa</w:t>
      </w:r>
      <w:r w:rsidR="0091341D" w:rsidRPr="00627B5E">
        <w:rPr>
          <w:rFonts w:ascii="Times New Roman" w:hAnsi="Times New Roman" w:cs="Times New Roman"/>
        </w:rPr>
        <w:t xml:space="preserve"> się pl</w:t>
      </w:r>
      <w:r w:rsidR="00791442" w:rsidRPr="00627B5E">
        <w:rPr>
          <w:rFonts w:ascii="Times New Roman" w:hAnsi="Times New Roman" w:cs="Times New Roman"/>
        </w:rPr>
        <w:t>anowan</w:t>
      </w:r>
      <w:r w:rsidR="00881C9B" w:rsidRPr="00627B5E">
        <w:rPr>
          <w:rFonts w:ascii="Times New Roman" w:hAnsi="Times New Roman" w:cs="Times New Roman"/>
        </w:rPr>
        <w:t>y deficyt</w:t>
      </w:r>
      <w:r w:rsidR="00791442" w:rsidRPr="00627B5E">
        <w:rPr>
          <w:rFonts w:ascii="Times New Roman" w:hAnsi="Times New Roman" w:cs="Times New Roman"/>
        </w:rPr>
        <w:t xml:space="preserve"> budżetu o kwotę </w:t>
      </w:r>
      <w:r w:rsidR="00E250BB">
        <w:rPr>
          <w:rFonts w:ascii="Times New Roman" w:hAnsi="Times New Roman" w:cs="Times New Roman"/>
        </w:rPr>
        <w:t>277.107,69</w:t>
      </w:r>
      <w:r w:rsidR="00E53C25" w:rsidRPr="00627B5E">
        <w:rPr>
          <w:rFonts w:ascii="Times New Roman" w:hAnsi="Times New Roman" w:cs="Times New Roman"/>
        </w:rPr>
        <w:t xml:space="preserve"> zł</w:t>
      </w:r>
      <w:r w:rsidR="00881C9B" w:rsidRPr="00627B5E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627B5E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A72FAA">
        <w:rPr>
          <w:rFonts w:ascii="Times New Roman" w:hAnsi="Times New Roman" w:cs="Times New Roman"/>
        </w:rPr>
        <w:t>.</w:t>
      </w:r>
    </w:p>
    <w:p w:rsidR="0091341D" w:rsidRPr="00627B5E" w:rsidRDefault="0091341D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627B5E" w:rsidRDefault="00A036C0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>4</w:t>
      </w:r>
      <w:r w:rsidR="000004BB" w:rsidRPr="00627B5E">
        <w:rPr>
          <w:rFonts w:ascii="Times New Roman" w:hAnsi="Times New Roman" w:cs="Times New Roman"/>
        </w:rPr>
        <w:t xml:space="preserve">. </w:t>
      </w:r>
      <w:r w:rsidR="00E53C25" w:rsidRPr="00627B5E">
        <w:rPr>
          <w:rFonts w:ascii="Times New Roman" w:hAnsi="Times New Roman" w:cs="Times New Roman"/>
        </w:rPr>
        <w:t>Zwiększa</w:t>
      </w:r>
      <w:r w:rsidR="000004BB" w:rsidRPr="00627B5E">
        <w:rPr>
          <w:rFonts w:ascii="Times New Roman" w:hAnsi="Times New Roman" w:cs="Times New Roman"/>
        </w:rPr>
        <w:t xml:space="preserve"> się planowane przychody budżetu</w:t>
      </w:r>
      <w:r w:rsidR="007A476A" w:rsidRPr="00627B5E">
        <w:rPr>
          <w:rFonts w:ascii="Times New Roman" w:hAnsi="Times New Roman" w:cs="Times New Roman"/>
        </w:rPr>
        <w:t xml:space="preserve"> o kwotę </w:t>
      </w:r>
      <w:r w:rsidR="00E250BB">
        <w:rPr>
          <w:rFonts w:ascii="Times New Roman" w:hAnsi="Times New Roman" w:cs="Times New Roman"/>
        </w:rPr>
        <w:t>277.107,69</w:t>
      </w:r>
      <w:r w:rsidR="007A476A" w:rsidRPr="00627B5E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="007A476A" w:rsidRPr="00627B5E">
        <w:rPr>
          <w:rFonts w:ascii="Times New Roman" w:hAnsi="Times New Roman" w:cs="Times New Roman"/>
        </w:rPr>
        <w:t xml:space="preserve"> z tego:</w:t>
      </w:r>
    </w:p>
    <w:p w:rsidR="00927AA3" w:rsidRPr="0065684A" w:rsidRDefault="00927AA3" w:rsidP="00927AA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E250BB">
        <w:rPr>
          <w:rFonts w:ascii="Times New Roman" w:hAnsi="Times New Roman" w:cs="Times New Roman"/>
        </w:rPr>
        <w:t>277.107,69</w:t>
      </w:r>
      <w:r w:rsidR="00A72FAA">
        <w:rPr>
          <w:rFonts w:ascii="Times New Roman" w:hAnsi="Times New Roman" w:cs="Times New Roman"/>
        </w:rPr>
        <w:t xml:space="preserve"> </w:t>
      </w:r>
      <w:r w:rsidRPr="0065684A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.</w:t>
      </w:r>
    </w:p>
    <w:p w:rsidR="001007B3" w:rsidRPr="00077F48" w:rsidRDefault="001007B3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832FF" w:rsidRPr="001832FF" w:rsidRDefault="001832FF" w:rsidP="001832FF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1832FF">
        <w:t>§ 2</w:t>
      </w:r>
    </w:p>
    <w:p w:rsidR="00087584" w:rsidRPr="00087584" w:rsidRDefault="001832FF" w:rsidP="001832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2FF">
        <w:rPr>
          <w:rFonts w:ascii="Times New Roman" w:hAnsi="Times New Roman"/>
          <w:sz w:val="24"/>
          <w:szCs w:val="24"/>
        </w:rPr>
        <w:t xml:space="preserve">Wyodrębnia się dochody i wydatki związane ze szczególnymi zasadami wykonywania budżetu gminy, wynikające z ustawy </w:t>
      </w:r>
      <w:r w:rsidRPr="001832FF">
        <w:rPr>
          <w:rFonts w:ascii="Times New Roman" w:hAnsi="Times New Roman"/>
          <w:bCs/>
          <w:sz w:val="24"/>
          <w:szCs w:val="24"/>
        </w:rPr>
        <w:t>z dnia 31 marca 2020 r. o zmianie ustawy o szczególnych rozwiązaniach związanych z zapobieganiem, przeciwdziałaniem i zwalczaniem Covid-19, innych chorób zakaźnych oraz wywołanych nimi sytuacji kryzysowych oraz niektórych innych ustaw (Dz. U. z 2020 r. poz. 568 z późn. zm.)</w:t>
      </w:r>
    </w:p>
    <w:p w:rsidR="001832FF" w:rsidRDefault="001832FF" w:rsidP="00183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90A" w:rsidRPr="001832FF" w:rsidRDefault="0053090A" w:rsidP="00183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0"/>
        <w:gridCol w:w="4984"/>
        <w:gridCol w:w="1295"/>
        <w:gridCol w:w="1293"/>
      </w:tblGrid>
      <w:tr w:rsidR="001832FF" w:rsidRPr="00F252E3" w:rsidTr="009F71E0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hAnsi="Times New Roman" w:cs="Times New Roman"/>
                <w:b/>
                <w:sz w:val="20"/>
                <w:szCs w:val="20"/>
              </w:rPr>
              <w:t>§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</w:tr>
      <w:tr w:rsidR="001832FF" w:rsidRPr="00F252E3" w:rsidTr="00F252E3">
        <w:trPr>
          <w:trHeight w:val="31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9F71E0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600 000,00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1832FF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32FF" w:rsidRPr="00F252E3" w:rsidTr="009F71E0">
        <w:trPr>
          <w:trHeight w:val="268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9F71E0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600 000,00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1832FF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32FF" w:rsidRPr="00F252E3" w:rsidTr="00F252E3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FF" w:rsidRPr="00F252E3" w:rsidRDefault="009F71E0" w:rsidP="009F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Środki na dofinansowanie własnych inwestycji gmin, powiatów (związków gmin, związków powiatowo-gminnych, związków powiatów), samorządów województw, pozyskane z innych źródeł (środki z Rządowego Funduszu Inwestycji Lokalnych w ramach Funduszu Przeciwdziałania COVID-19 na dofinansowanie zadania pn. „Nadbudowa i przebudowa budynku remizy OSP w Domaradzu”)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9F71E0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600 000,00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1832FF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2FF" w:rsidRPr="00F252E3" w:rsidTr="00F252E3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F" w:rsidRPr="00F252E3" w:rsidRDefault="009F71E0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754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FF" w:rsidRPr="00F252E3" w:rsidRDefault="009F71E0" w:rsidP="00CA4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1832FF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9F71E0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600 000,00</w:t>
            </w:r>
          </w:p>
        </w:tc>
      </w:tr>
      <w:tr w:rsidR="001832FF" w:rsidRPr="00F252E3" w:rsidTr="00F252E3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9F71E0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9F71E0" w:rsidP="00CA4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1832FF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9F71E0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600 000,00</w:t>
            </w:r>
          </w:p>
        </w:tc>
      </w:tr>
      <w:tr w:rsidR="001832FF" w:rsidRPr="00F252E3" w:rsidTr="009F71E0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2FF" w:rsidRPr="00F252E3" w:rsidRDefault="009F71E0" w:rsidP="00CA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1E0" w:rsidRPr="00F252E3" w:rsidRDefault="009F71E0" w:rsidP="009F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Wydatki inwestycyjne jednostek budżetowych</w:t>
            </w:r>
          </w:p>
          <w:p w:rsidR="001832FF" w:rsidRPr="00F252E3" w:rsidRDefault="009F71E0" w:rsidP="00F2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(„Nadbudowa i przebudowa budynku remizy OSP w</w:t>
            </w:r>
            <w:r w:rsidR="00F25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D</w:t>
            </w:r>
            <w:r w:rsidRPr="00F25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omaradzu”)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1832FF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2FF" w:rsidRPr="00F252E3" w:rsidRDefault="009F71E0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600 000,00</w:t>
            </w:r>
          </w:p>
        </w:tc>
      </w:tr>
      <w:tr w:rsidR="001832FF" w:rsidRPr="00F252E3" w:rsidTr="00CA4194">
        <w:trPr>
          <w:trHeight w:val="255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2FF" w:rsidRPr="00F252E3" w:rsidRDefault="001832FF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32FF" w:rsidRPr="00F252E3" w:rsidRDefault="009F71E0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600 000,00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32FF" w:rsidRPr="00F252E3" w:rsidRDefault="009F71E0" w:rsidP="00C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600 000,00</w:t>
            </w:r>
          </w:p>
        </w:tc>
      </w:tr>
    </w:tbl>
    <w:p w:rsidR="001832FF" w:rsidRDefault="001832FF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</w:p>
    <w:p w:rsidR="00655733" w:rsidRPr="00077F48" w:rsidRDefault="001832FF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>
        <w:t>§ 3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077F48">
        <w:t>Wykonanie uchwały powierza się Wójtowi Gminy</w:t>
      </w:r>
      <w:r w:rsidR="007E0BE7" w:rsidRPr="00077F48">
        <w:t xml:space="preserve"> Domaradz</w:t>
      </w:r>
      <w:r w:rsidRPr="00077F48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1832FF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5E1E5B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Uchwała wchodzi w życie z dniem podjęcia.</w:t>
      </w: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237509" w:rsidRDefault="00237509" w:rsidP="00237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237509" w:rsidRDefault="00237509" w:rsidP="00237509">
      <w:pPr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</w:rPr>
        <w:t>Stefan Wolanin</w:t>
      </w:r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71BA"/>
    <w:rsid w:val="001900B5"/>
    <w:rsid w:val="00190497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37509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90A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178</cp:revision>
  <cp:lastPrinted>2021-03-12T07:53:00Z</cp:lastPrinted>
  <dcterms:created xsi:type="dcterms:W3CDTF">2016-06-10T12:34:00Z</dcterms:created>
  <dcterms:modified xsi:type="dcterms:W3CDTF">2021-04-29T07:17:00Z</dcterms:modified>
</cp:coreProperties>
</file>