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89" w:rsidRDefault="003F0089" w:rsidP="003F0089">
      <w:pPr>
        <w:spacing w:before="60" w:after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F0089" w:rsidRDefault="003F0089" w:rsidP="003F0089">
      <w:pPr>
        <w:spacing w:before="60" w:after="0"/>
        <w:jc w:val="center"/>
      </w:pPr>
      <w:r>
        <w:rPr>
          <w:b/>
          <w:color w:val="000000"/>
        </w:rPr>
        <w:t xml:space="preserve">UCHWAŁA Nr </w:t>
      </w:r>
      <w:r w:rsidR="00955AE5">
        <w:rPr>
          <w:b/>
          <w:color w:val="000000"/>
        </w:rPr>
        <w:t>XXVII.172.</w:t>
      </w:r>
      <w:r>
        <w:rPr>
          <w:b/>
          <w:color w:val="000000"/>
        </w:rPr>
        <w:t>2021</w:t>
      </w:r>
    </w:p>
    <w:p w:rsidR="003F0089" w:rsidRDefault="003F0089" w:rsidP="003F0089">
      <w:pPr>
        <w:spacing w:after="0"/>
        <w:jc w:val="center"/>
      </w:pPr>
      <w:r>
        <w:rPr>
          <w:b/>
          <w:color w:val="000000"/>
        </w:rPr>
        <w:t>RADY GMINY DOMARADZ</w:t>
      </w:r>
    </w:p>
    <w:p w:rsidR="003F0089" w:rsidRDefault="003F0089" w:rsidP="003F0089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955AE5">
        <w:rPr>
          <w:b/>
          <w:color w:val="000000"/>
        </w:rPr>
        <w:t>02</w:t>
      </w:r>
      <w:r>
        <w:rPr>
          <w:b/>
          <w:color w:val="000000"/>
        </w:rPr>
        <w:t xml:space="preserve"> czerwca 2021 r.</w:t>
      </w:r>
    </w:p>
    <w:p w:rsidR="003F0089" w:rsidRDefault="003F0089" w:rsidP="003F0089">
      <w:pPr>
        <w:spacing w:before="80" w:after="0"/>
        <w:jc w:val="center"/>
      </w:pPr>
    </w:p>
    <w:p w:rsidR="003F0089" w:rsidRDefault="003F0089" w:rsidP="003F0089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w sprawie zasad i trybu przeprowadzania konsultacji z mieszkańcami Gminy Domaradz</w:t>
      </w:r>
    </w:p>
    <w:p w:rsidR="003F0089" w:rsidRDefault="003F0089" w:rsidP="003F0089">
      <w:pPr>
        <w:spacing w:before="80" w:after="0"/>
        <w:jc w:val="center"/>
        <w:rPr>
          <w:b/>
          <w:color w:val="000000"/>
        </w:rPr>
      </w:pPr>
    </w:p>
    <w:p w:rsidR="003F0089" w:rsidRDefault="003F0089" w:rsidP="003F0089">
      <w:pPr>
        <w:spacing w:before="80" w:after="0"/>
        <w:jc w:val="center"/>
        <w:rPr>
          <w:b/>
          <w:color w:val="000000"/>
        </w:rPr>
      </w:pPr>
    </w:p>
    <w:p w:rsidR="003F0089" w:rsidRDefault="003F0089" w:rsidP="003F0089">
      <w:pPr>
        <w:spacing w:before="80" w:after="240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5a ust. 2</w:t>
      </w:r>
      <w:r>
        <w:rPr>
          <w:color w:val="000000"/>
        </w:rPr>
        <w:t xml:space="preserve"> oraz </w:t>
      </w:r>
      <w:r>
        <w:rPr>
          <w:color w:val="1B1B1B"/>
        </w:rPr>
        <w:t>art. 40 ust. 1</w:t>
      </w:r>
      <w:r>
        <w:rPr>
          <w:color w:val="000000"/>
        </w:rPr>
        <w:t xml:space="preserve">,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art. 42</w:t>
      </w:r>
      <w:r>
        <w:rPr>
          <w:color w:val="000000"/>
        </w:rPr>
        <w:t xml:space="preserve"> ustawy z dnia 8 marca 1990 roku o samorządzie gminnym (tj. Dz. U. z 2020 r. poz. 713 ze zm.),  </w:t>
      </w:r>
      <w:r>
        <w:rPr>
          <w:color w:val="1B1B1B"/>
        </w:rPr>
        <w:t>art. 4 ust. 1</w:t>
      </w:r>
      <w:r>
        <w:rPr>
          <w:color w:val="000000"/>
        </w:rPr>
        <w:t xml:space="preserve"> i </w:t>
      </w:r>
      <w:r>
        <w:rPr>
          <w:color w:val="1B1B1B"/>
        </w:rPr>
        <w:t>art. 13 pkt 10</w:t>
      </w:r>
      <w:r>
        <w:rPr>
          <w:color w:val="000000"/>
        </w:rPr>
        <w:t xml:space="preserve"> ustawy z dnia 20 lipca 2000 roku o ogłaszaniu aktów normatywnych i niektórych innych aktów prawnych (tj. Dz. U. z 2019 r. poz. 1461 ze. zm.) </w:t>
      </w:r>
    </w:p>
    <w:p w:rsidR="003F0089" w:rsidRPr="003F0089" w:rsidRDefault="003F0089" w:rsidP="003F0089">
      <w:pPr>
        <w:spacing w:before="80" w:after="240"/>
        <w:jc w:val="both"/>
        <w:rPr>
          <w:color w:val="000000"/>
        </w:rPr>
      </w:pPr>
      <w:r>
        <w:rPr>
          <w:color w:val="000000"/>
        </w:rPr>
        <w:t>Rada Gminy Domaradz uchwala, co następuje:</w:t>
      </w:r>
    </w:p>
    <w:p w:rsidR="003F0089" w:rsidRDefault="003F0089" w:rsidP="003F0089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:rsidR="003F0089" w:rsidRDefault="003F0089" w:rsidP="003F0089">
      <w:pPr>
        <w:spacing w:before="26" w:after="240"/>
        <w:jc w:val="both"/>
      </w:pPr>
      <w:r>
        <w:rPr>
          <w:color w:val="000000"/>
        </w:rPr>
        <w:t>Przyjmuje się zasady i tryb przeprowadzania konsultacji społecznych z mieszkańcami Gminy Domaradz określone w załączniku Nr 1 do niniejszej uchwały.</w:t>
      </w:r>
    </w:p>
    <w:p w:rsidR="003F0089" w:rsidRDefault="003F0089" w:rsidP="003F0089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 2.</w:t>
      </w:r>
    </w:p>
    <w:p w:rsidR="003F0089" w:rsidRDefault="003F0089" w:rsidP="003F0089">
      <w:pPr>
        <w:spacing w:before="26" w:after="240"/>
        <w:jc w:val="both"/>
      </w:pPr>
      <w:r>
        <w:rPr>
          <w:color w:val="000000"/>
        </w:rPr>
        <w:t>Wykonanie uchwały powierza się Wójtowi Gminy Domaradz.</w:t>
      </w:r>
    </w:p>
    <w:p w:rsidR="003F0089" w:rsidRDefault="003F0089" w:rsidP="003F0089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 3.</w:t>
      </w:r>
    </w:p>
    <w:p w:rsidR="003F0089" w:rsidRDefault="003F0089" w:rsidP="003F0089">
      <w:pPr>
        <w:spacing w:before="26" w:after="240"/>
        <w:jc w:val="both"/>
      </w:pPr>
      <w:r>
        <w:rPr>
          <w:color w:val="000000"/>
        </w:rPr>
        <w:t>Uchwała wchodzi w życie po upływie 14 dni od dnia ogłoszenia w Dzienniku Urzędowym Województwa Podkarpackiego.</w:t>
      </w:r>
    </w:p>
    <w:p w:rsidR="0087572E" w:rsidRDefault="0087572E"/>
    <w:p w:rsidR="00B46789" w:rsidRDefault="00B46789" w:rsidP="00B46789">
      <w:pPr>
        <w:pStyle w:val="NormalnyWeb"/>
        <w:spacing w:after="0" w:afterAutospacing="0"/>
        <w:jc w:val="right"/>
      </w:pPr>
      <w:r>
        <w:t>Przewodniczący Rady Gminy</w:t>
      </w:r>
    </w:p>
    <w:p w:rsidR="00B46789" w:rsidRDefault="00B46789" w:rsidP="00B46789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3F0089" w:rsidRDefault="003F0089"/>
    <w:p w:rsidR="003F0089" w:rsidRDefault="003F0089"/>
    <w:p w:rsidR="003F0089" w:rsidRDefault="003F0089"/>
    <w:p w:rsidR="003F0089" w:rsidRDefault="003F0089"/>
    <w:p w:rsidR="003F0089" w:rsidRDefault="003F0089"/>
    <w:p w:rsidR="003F0089" w:rsidRDefault="003F0089"/>
    <w:p w:rsidR="003F0089" w:rsidRDefault="003F0089"/>
    <w:p w:rsidR="003F0089" w:rsidRDefault="003F0089">
      <w:r>
        <w:lastRenderedPageBreak/>
        <w:t xml:space="preserve"> </w:t>
      </w:r>
    </w:p>
    <w:p w:rsidR="003F0089" w:rsidRDefault="003F0089" w:rsidP="009C225F">
      <w:pPr>
        <w:spacing w:after="0" w:line="240" w:lineRule="auto"/>
        <w:jc w:val="right"/>
        <w:rPr>
          <w:sz w:val="20"/>
          <w:szCs w:val="20"/>
        </w:rPr>
      </w:pPr>
      <w:r w:rsidRPr="003F0089">
        <w:rPr>
          <w:sz w:val="20"/>
          <w:szCs w:val="20"/>
        </w:rPr>
        <w:t xml:space="preserve">Załącznik Nr 1 do </w:t>
      </w:r>
    </w:p>
    <w:p w:rsidR="003F0089" w:rsidRPr="003F0089" w:rsidRDefault="003F0089" w:rsidP="009C225F">
      <w:pPr>
        <w:spacing w:after="0" w:line="240" w:lineRule="auto"/>
        <w:jc w:val="right"/>
        <w:rPr>
          <w:sz w:val="20"/>
          <w:szCs w:val="20"/>
        </w:rPr>
      </w:pPr>
      <w:r w:rsidRPr="003F0089">
        <w:rPr>
          <w:sz w:val="20"/>
          <w:szCs w:val="20"/>
        </w:rPr>
        <w:t>Uchwały</w:t>
      </w:r>
      <w:r w:rsidR="00C332BA">
        <w:rPr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 w:rsidR="00C332BA">
        <w:rPr>
          <w:sz w:val="20"/>
          <w:szCs w:val="20"/>
        </w:rPr>
        <w:t xml:space="preserve"> </w:t>
      </w:r>
      <w:r w:rsidR="009D6246">
        <w:rPr>
          <w:sz w:val="20"/>
          <w:szCs w:val="20"/>
        </w:rPr>
        <w:t>XXVII.172.</w:t>
      </w:r>
      <w:r w:rsidR="00C332BA">
        <w:rPr>
          <w:sz w:val="20"/>
          <w:szCs w:val="20"/>
        </w:rPr>
        <w:t>2021</w:t>
      </w:r>
      <w:r w:rsidRPr="003F0089">
        <w:rPr>
          <w:sz w:val="20"/>
          <w:szCs w:val="20"/>
        </w:rPr>
        <w:t xml:space="preserve"> </w:t>
      </w:r>
    </w:p>
    <w:p w:rsidR="003F0089" w:rsidRPr="003F0089" w:rsidRDefault="003F0089" w:rsidP="009C225F">
      <w:pPr>
        <w:spacing w:after="0" w:line="240" w:lineRule="auto"/>
        <w:jc w:val="right"/>
        <w:rPr>
          <w:sz w:val="20"/>
          <w:szCs w:val="20"/>
        </w:rPr>
      </w:pPr>
      <w:r w:rsidRPr="003F0089">
        <w:rPr>
          <w:sz w:val="20"/>
          <w:szCs w:val="20"/>
        </w:rPr>
        <w:t>Rady Gminy Domaradz</w:t>
      </w:r>
    </w:p>
    <w:p w:rsidR="003F0089" w:rsidRDefault="003F0089" w:rsidP="009C225F">
      <w:pPr>
        <w:spacing w:after="0" w:line="240" w:lineRule="auto"/>
        <w:jc w:val="right"/>
      </w:pPr>
      <w:r>
        <w:rPr>
          <w:sz w:val="20"/>
          <w:szCs w:val="20"/>
        </w:rPr>
        <w:t>z</w:t>
      </w:r>
      <w:r w:rsidRPr="003F0089">
        <w:rPr>
          <w:sz w:val="20"/>
          <w:szCs w:val="20"/>
        </w:rPr>
        <w:t xml:space="preserve"> dnia </w:t>
      </w:r>
      <w:r w:rsidR="009D6246">
        <w:rPr>
          <w:sz w:val="20"/>
          <w:szCs w:val="20"/>
        </w:rPr>
        <w:t xml:space="preserve">02 </w:t>
      </w:r>
      <w:r w:rsidRPr="003F0089">
        <w:rPr>
          <w:sz w:val="20"/>
          <w:szCs w:val="20"/>
        </w:rPr>
        <w:t>czerwca 2021r</w:t>
      </w:r>
      <w:r>
        <w:t>.</w:t>
      </w:r>
    </w:p>
    <w:p w:rsidR="00C332BA" w:rsidRDefault="00C332BA" w:rsidP="003F0089">
      <w:pPr>
        <w:spacing w:after="0"/>
        <w:jc w:val="right"/>
      </w:pPr>
    </w:p>
    <w:p w:rsidR="003F0089" w:rsidRDefault="00C332BA" w:rsidP="00766B6B">
      <w:pPr>
        <w:spacing w:after="0"/>
        <w:jc w:val="both"/>
        <w:rPr>
          <w:szCs w:val="24"/>
        </w:rPr>
      </w:pPr>
      <w:r w:rsidRPr="00C332BA">
        <w:rPr>
          <w:szCs w:val="24"/>
        </w:rPr>
        <w:t>Zasady i tryb przeprowadzania konsultacji</w:t>
      </w:r>
      <w:r w:rsidR="00B96C09">
        <w:rPr>
          <w:szCs w:val="24"/>
        </w:rPr>
        <w:t xml:space="preserve"> społecznych </w:t>
      </w:r>
      <w:r w:rsidRPr="00C332BA">
        <w:rPr>
          <w:szCs w:val="24"/>
        </w:rPr>
        <w:t>z mieszkańcami Gminy Domaradz.</w:t>
      </w:r>
    </w:p>
    <w:p w:rsidR="00766B6B" w:rsidRPr="00766B6B" w:rsidRDefault="00766B6B" w:rsidP="00766B6B">
      <w:pPr>
        <w:spacing w:after="0"/>
        <w:jc w:val="both"/>
        <w:rPr>
          <w:szCs w:val="24"/>
        </w:rPr>
      </w:pPr>
    </w:p>
    <w:p w:rsidR="00C332BA" w:rsidRDefault="00C332BA" w:rsidP="00291CB5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:rsidR="00A2151F" w:rsidRDefault="00A2151F" w:rsidP="00291CB5">
      <w:pPr>
        <w:spacing w:before="26" w:after="0"/>
        <w:jc w:val="center"/>
        <w:rPr>
          <w:b/>
          <w:color w:val="000000"/>
        </w:rPr>
      </w:pP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Konsultacje z mieszkańcami Gminy przeprowadza się w przypadkach:</w:t>
      </w: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1. przewidzianych w przepisach prawa;</w:t>
      </w: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2. w innych sprawach ważnych dla Gminy.</w:t>
      </w:r>
    </w:p>
    <w:p w:rsidR="00C332BA" w:rsidRDefault="00C332BA" w:rsidP="00291CB5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2.</w:t>
      </w:r>
    </w:p>
    <w:p w:rsidR="00A2151F" w:rsidRDefault="00A2151F" w:rsidP="00291CB5">
      <w:pPr>
        <w:spacing w:before="26" w:after="0"/>
        <w:jc w:val="center"/>
      </w:pP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1. Konsultacje przeprowadza się w celu poznania opinii mieszkańców o sprawie, której konsultacje dotyczą.</w:t>
      </w: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2. Konsultacje uznawane są za ważne bez względu na ilość uczestniczących w nich osób jeżeli zostały przeprowadzone zgodnie z niniejszą uchwałą.</w:t>
      </w:r>
    </w:p>
    <w:p w:rsidR="00C332BA" w:rsidRDefault="00C332BA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>3. Konsultacje społeczne mają charakter opiniodawczy, a ich wyniki nie są wiążące dla organów Gminy, chyba że ustawa stanowi inaczej.</w:t>
      </w:r>
    </w:p>
    <w:p w:rsidR="00A2151F" w:rsidRPr="00C332BA" w:rsidRDefault="00A2151F" w:rsidP="009D6246">
      <w:pPr>
        <w:spacing w:before="26" w:after="0"/>
        <w:jc w:val="both"/>
        <w:rPr>
          <w:color w:val="000000"/>
        </w:rPr>
      </w:pPr>
    </w:p>
    <w:p w:rsidR="00C332BA" w:rsidRDefault="00C332BA" w:rsidP="00291CB5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3.</w:t>
      </w:r>
    </w:p>
    <w:p w:rsidR="00A2151F" w:rsidRDefault="00A2151F" w:rsidP="00291CB5">
      <w:pPr>
        <w:spacing w:before="26" w:after="0"/>
        <w:jc w:val="center"/>
        <w:rPr>
          <w:b/>
          <w:color w:val="000000"/>
        </w:rPr>
      </w:pP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Konsultacje w sprawach ważnych dla Gminy mogą być przeprowadzone z inicjatywy:</w:t>
      </w: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1. Rady Gminy Domaradz;</w:t>
      </w: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2. Wójta Gminy Domaradz;</w:t>
      </w:r>
    </w:p>
    <w:p w:rsidR="00C332BA" w:rsidRDefault="00C332BA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>3. grupy co najmniej 10% mieszkańców Gminy Domaradz.</w:t>
      </w:r>
    </w:p>
    <w:p w:rsidR="00A2151F" w:rsidRPr="00C332BA" w:rsidRDefault="00A2151F" w:rsidP="009D6246">
      <w:pPr>
        <w:spacing w:before="26" w:after="0"/>
        <w:jc w:val="both"/>
        <w:rPr>
          <w:color w:val="000000"/>
        </w:rPr>
      </w:pPr>
    </w:p>
    <w:p w:rsidR="00C332BA" w:rsidRDefault="00C332BA" w:rsidP="00291CB5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4.</w:t>
      </w:r>
    </w:p>
    <w:p w:rsidR="00A2151F" w:rsidRDefault="00A2151F" w:rsidP="00291CB5">
      <w:pPr>
        <w:spacing w:after="0"/>
        <w:jc w:val="center"/>
        <w:rPr>
          <w:b/>
          <w:color w:val="000000"/>
        </w:rPr>
      </w:pPr>
    </w:p>
    <w:p w:rsidR="00C332BA" w:rsidRDefault="00C332BA" w:rsidP="009D6246">
      <w:pPr>
        <w:spacing w:after="0"/>
        <w:jc w:val="both"/>
        <w:rPr>
          <w:color w:val="000000"/>
        </w:rPr>
      </w:pPr>
      <w:r>
        <w:rPr>
          <w:color w:val="000000"/>
        </w:rPr>
        <w:t>Uprawionymi do udziału w konsultacjach społecznych są mieszkańcy Gminy Domaradz.</w:t>
      </w:r>
    </w:p>
    <w:p w:rsidR="00A2151F" w:rsidRDefault="00A2151F" w:rsidP="009D6246">
      <w:pPr>
        <w:spacing w:after="0"/>
        <w:jc w:val="both"/>
      </w:pPr>
    </w:p>
    <w:p w:rsidR="00C332BA" w:rsidRDefault="00C332BA" w:rsidP="00291CB5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5.</w:t>
      </w:r>
    </w:p>
    <w:p w:rsidR="00A2151F" w:rsidRDefault="00A2151F" w:rsidP="00291CB5">
      <w:pPr>
        <w:spacing w:after="0"/>
        <w:jc w:val="center"/>
        <w:rPr>
          <w:b/>
          <w:color w:val="000000"/>
        </w:rPr>
      </w:pPr>
    </w:p>
    <w:p w:rsidR="00C332BA" w:rsidRDefault="00C332BA" w:rsidP="009D6246">
      <w:pPr>
        <w:spacing w:after="0"/>
        <w:jc w:val="both"/>
        <w:rPr>
          <w:color w:val="000000"/>
        </w:rPr>
      </w:pPr>
      <w:r>
        <w:rPr>
          <w:color w:val="000000"/>
        </w:rPr>
        <w:t xml:space="preserve">Konsultacje przeprowadza Wójt Gminy </w:t>
      </w:r>
      <w:r w:rsidR="00291CB5">
        <w:rPr>
          <w:color w:val="000000"/>
        </w:rPr>
        <w:t>Domaradz</w:t>
      </w:r>
      <w:r>
        <w:rPr>
          <w:color w:val="000000"/>
        </w:rPr>
        <w:t xml:space="preserve"> na podstawie wydanego zarządzenia.</w:t>
      </w:r>
    </w:p>
    <w:p w:rsidR="00A2151F" w:rsidRDefault="00A2151F" w:rsidP="009D6246">
      <w:pPr>
        <w:spacing w:after="0"/>
        <w:jc w:val="both"/>
      </w:pPr>
    </w:p>
    <w:p w:rsidR="00C332BA" w:rsidRDefault="00C332BA" w:rsidP="00291CB5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6.</w:t>
      </w:r>
    </w:p>
    <w:p w:rsidR="00A2151F" w:rsidRDefault="00A2151F" w:rsidP="00291CB5">
      <w:pPr>
        <w:spacing w:before="26" w:after="0"/>
        <w:jc w:val="center"/>
        <w:rPr>
          <w:b/>
          <w:color w:val="000000"/>
        </w:rPr>
      </w:pP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Konsultacje społeczne, w zależności od ich przedmiotu, mogą mieć zasięg:</w:t>
      </w:r>
    </w:p>
    <w:p w:rsidR="00C332BA" w:rsidRDefault="00C332BA" w:rsidP="009D6246">
      <w:pPr>
        <w:spacing w:before="26" w:after="0"/>
        <w:jc w:val="both"/>
      </w:pPr>
      <w:r>
        <w:rPr>
          <w:color w:val="000000"/>
        </w:rPr>
        <w:t>1. gminny - w sprawach, których przedmiot dotyczy całego obszaru Gminy;</w:t>
      </w:r>
    </w:p>
    <w:p w:rsidR="00A2151F" w:rsidRPr="00B46789" w:rsidRDefault="00C332BA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>2. lokalny - dotyczący mieszkańców wydzie</w:t>
      </w:r>
      <w:r w:rsidR="00B46789">
        <w:rPr>
          <w:color w:val="000000"/>
        </w:rPr>
        <w:t>lonego obszaru Gminy (sołectwa)</w:t>
      </w:r>
    </w:p>
    <w:p w:rsidR="00C332BA" w:rsidRDefault="00C332BA" w:rsidP="00291CB5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7.</w:t>
      </w:r>
    </w:p>
    <w:p w:rsidR="00A2151F" w:rsidRDefault="00A2151F" w:rsidP="00291CB5">
      <w:pPr>
        <w:spacing w:before="26" w:after="0"/>
        <w:jc w:val="center"/>
        <w:rPr>
          <w:b/>
          <w:color w:val="000000"/>
        </w:rPr>
      </w:pPr>
    </w:p>
    <w:p w:rsidR="00C332BA" w:rsidRDefault="00C332BA" w:rsidP="009D6246">
      <w:pPr>
        <w:spacing w:before="26" w:after="240"/>
        <w:jc w:val="both"/>
        <w:rPr>
          <w:color w:val="000000"/>
        </w:rPr>
      </w:pPr>
      <w:r>
        <w:rPr>
          <w:color w:val="000000"/>
        </w:rPr>
        <w:t>Konsultacje społeczne mogą trwać nie krócej niż 7 dni i nie dłużej niż dwa miesiące.</w:t>
      </w:r>
    </w:p>
    <w:p w:rsidR="00766B6B" w:rsidRDefault="00766B6B" w:rsidP="00291CB5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8.</w:t>
      </w:r>
    </w:p>
    <w:p w:rsidR="00A2151F" w:rsidRDefault="00A2151F" w:rsidP="00291CB5">
      <w:pPr>
        <w:spacing w:before="26" w:after="0"/>
        <w:jc w:val="center"/>
      </w:pPr>
    </w:p>
    <w:p w:rsidR="00766B6B" w:rsidRDefault="00766B6B" w:rsidP="009D6246">
      <w:pPr>
        <w:spacing w:before="26" w:after="0"/>
        <w:jc w:val="both"/>
      </w:pPr>
      <w:r>
        <w:rPr>
          <w:color w:val="000000"/>
        </w:rPr>
        <w:t xml:space="preserve">1. Ogłoszenie o konsultacjach społecznych umieszcza się w Biuletynie Informacji Publicznej, stronie internetowej gminy, na tablicy ogłoszeń Urzędu Gminy </w:t>
      </w:r>
      <w:r w:rsidR="00291CB5">
        <w:rPr>
          <w:color w:val="000000"/>
        </w:rPr>
        <w:t>Domaradz</w:t>
      </w:r>
      <w:r>
        <w:rPr>
          <w:color w:val="000000"/>
        </w:rPr>
        <w:t xml:space="preserve"> oraz na obszarze objętym konsultacjami.</w:t>
      </w:r>
    </w:p>
    <w:p w:rsidR="00766B6B" w:rsidRDefault="00766B6B" w:rsidP="009D6246">
      <w:pPr>
        <w:spacing w:before="26" w:after="0"/>
        <w:jc w:val="both"/>
      </w:pPr>
      <w:r>
        <w:rPr>
          <w:color w:val="000000"/>
        </w:rPr>
        <w:t>2. W zależności od potrzeb, ogłoszenie może być zamieszczone również w mediach lokalnych.</w:t>
      </w:r>
    </w:p>
    <w:p w:rsidR="00766B6B" w:rsidRDefault="00766B6B" w:rsidP="00291CB5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9.</w:t>
      </w:r>
    </w:p>
    <w:p w:rsidR="00A2151F" w:rsidRDefault="00A2151F" w:rsidP="00291CB5">
      <w:pPr>
        <w:spacing w:before="26" w:after="0"/>
        <w:jc w:val="center"/>
      </w:pPr>
    </w:p>
    <w:p w:rsidR="00766B6B" w:rsidRDefault="00766B6B" w:rsidP="009D6246">
      <w:pPr>
        <w:spacing w:before="26" w:after="0"/>
        <w:jc w:val="both"/>
      </w:pPr>
      <w:r>
        <w:rPr>
          <w:color w:val="000000"/>
        </w:rPr>
        <w:t>1. Konsultacje mogą polegać na: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1) wyrażeniu opinii lub złożeniu uwag w sprawie będącej przedmiotem konsultacji;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2) udzieleniu odpowiedzi na postawione pytanie;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3) wyborze jednego z zaproponowanych rozwiązań.</w:t>
      </w:r>
    </w:p>
    <w:p w:rsidR="00766B6B" w:rsidRDefault="00766B6B" w:rsidP="009D6246">
      <w:pPr>
        <w:spacing w:before="26" w:after="0"/>
        <w:jc w:val="both"/>
      </w:pPr>
      <w:r>
        <w:rPr>
          <w:color w:val="000000"/>
        </w:rPr>
        <w:t>2. Konsultacje społeczne mogą mieć formę:</w:t>
      </w:r>
    </w:p>
    <w:p w:rsidR="00766B6B" w:rsidRDefault="00766B6B" w:rsidP="009D6246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1) ankiet skierowanych do mieszkańców,</w:t>
      </w:r>
    </w:p>
    <w:p w:rsidR="00291CB5" w:rsidRDefault="00173900" w:rsidP="009D6246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a) opublikowanych na stro</w:t>
      </w:r>
      <w:r w:rsidR="00291CB5">
        <w:rPr>
          <w:color w:val="000000"/>
        </w:rPr>
        <w:t>nie</w:t>
      </w:r>
      <w:r w:rsidR="00743C87">
        <w:rPr>
          <w:color w:val="000000"/>
        </w:rPr>
        <w:t xml:space="preserve"> internetowej G</w:t>
      </w:r>
      <w:r w:rsidR="00291CB5">
        <w:rPr>
          <w:color w:val="000000"/>
        </w:rPr>
        <w:t>miny</w:t>
      </w:r>
    </w:p>
    <w:p w:rsidR="00291CB5" w:rsidRPr="00B96C09" w:rsidRDefault="00291CB5" w:rsidP="009D6246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b) opublikowanych na tablicy ogłoszeń Urzędu Gminy w Domaradzu,</w:t>
      </w:r>
      <w:r w:rsidR="00B96C09">
        <w:rPr>
          <w:color w:val="000000"/>
        </w:rPr>
        <w:t xml:space="preserve"> oraz udostępnionych w sekretariacie Urzędu</w:t>
      </w:r>
      <w:r w:rsidR="00685AF1">
        <w:rPr>
          <w:color w:val="000000"/>
        </w:rPr>
        <w:t>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2) bezpośrednich spotkań (zebrań) z mieszkańcami;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3) badania opinii mieszkańców poprzez umieszczenie projektu dokumentu, założeń do projektu dokumentu, propozycji rozwiązania ważnej dla Gminy sprawy na stronie internetowej Urzędu i przyjmowania uwag za pomocą m. in. poczty elektronicznej, formularza zgłoszenia uwag lub formularza ankietowego;</w:t>
      </w:r>
    </w:p>
    <w:p w:rsidR="00766B6B" w:rsidRDefault="00766B6B" w:rsidP="009D6246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4) zbieranie opinii mieszkańców poprzez głosowanie w wydzielonym lokalu.</w:t>
      </w:r>
    </w:p>
    <w:p w:rsidR="00B96C09" w:rsidRDefault="00B96C09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>3. W przypadku konsultacji w formie bezpośredniego spotkania z mieszkańcami, w spotkaniu uczestniczy Wójt Gminy</w:t>
      </w:r>
      <w:r w:rsidR="00685AF1">
        <w:rPr>
          <w:color w:val="000000"/>
        </w:rPr>
        <w:t xml:space="preserve"> Domaradz </w:t>
      </w:r>
      <w:r>
        <w:rPr>
          <w:color w:val="000000"/>
        </w:rPr>
        <w:t>lub osoba przez niego upoważniona. Podczas spotkania, konsultowane zagadnienie poddaje się pod głosowanie.</w:t>
      </w:r>
    </w:p>
    <w:p w:rsidR="00B96C09" w:rsidRDefault="00B96C09" w:rsidP="009D6246">
      <w:pPr>
        <w:spacing w:before="26" w:after="0"/>
        <w:jc w:val="both"/>
      </w:pPr>
      <w:r>
        <w:rPr>
          <w:color w:val="000000"/>
        </w:rPr>
        <w:t>4. Ze spotkania sporządza się protokół zawierający wyniki konsultacji, do którego dołącza się listę obecności z adresem zamieszkania i własnoręcznym podpisem</w:t>
      </w:r>
      <w:r w:rsidR="005052BB">
        <w:rPr>
          <w:color w:val="000000"/>
        </w:rPr>
        <w:t>.</w:t>
      </w:r>
    </w:p>
    <w:p w:rsidR="00766B6B" w:rsidRDefault="00B96C09" w:rsidP="009D6246">
      <w:pPr>
        <w:spacing w:before="26" w:after="0"/>
        <w:jc w:val="both"/>
      </w:pPr>
      <w:r>
        <w:rPr>
          <w:color w:val="000000"/>
        </w:rPr>
        <w:t>5</w:t>
      </w:r>
      <w:r w:rsidR="00766B6B">
        <w:rPr>
          <w:color w:val="000000"/>
        </w:rPr>
        <w:t>. Możliwe jest łączenie kilku form prowadzenia konsultacji.</w:t>
      </w:r>
    </w:p>
    <w:p w:rsidR="00766B6B" w:rsidRDefault="00B96C09" w:rsidP="009D6246">
      <w:pPr>
        <w:spacing w:before="26" w:after="0"/>
        <w:jc w:val="both"/>
      </w:pPr>
      <w:r>
        <w:rPr>
          <w:color w:val="000000"/>
        </w:rPr>
        <w:t>6</w:t>
      </w:r>
      <w:r w:rsidR="00766B6B">
        <w:rPr>
          <w:color w:val="000000"/>
        </w:rPr>
        <w:t>. Wójt Gminy</w:t>
      </w:r>
      <w:r w:rsidR="00DC3EB7">
        <w:rPr>
          <w:color w:val="000000"/>
        </w:rPr>
        <w:t xml:space="preserve"> Domaradz </w:t>
      </w:r>
      <w:r w:rsidR="00766B6B">
        <w:rPr>
          <w:color w:val="000000"/>
        </w:rPr>
        <w:t>dokonuje wyboru form konsultacji społecznych w zależności od potrzeb i zaistniałych okoliczności.</w:t>
      </w:r>
    </w:p>
    <w:p w:rsidR="00766B6B" w:rsidRDefault="00766B6B" w:rsidP="00DC3EB7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10.</w:t>
      </w:r>
    </w:p>
    <w:p w:rsidR="00A2151F" w:rsidRDefault="00A2151F" w:rsidP="00DC3EB7">
      <w:pPr>
        <w:spacing w:before="26" w:after="0"/>
        <w:jc w:val="center"/>
        <w:rPr>
          <w:b/>
          <w:color w:val="000000"/>
        </w:rPr>
      </w:pPr>
    </w:p>
    <w:p w:rsidR="001E3EC6" w:rsidRPr="001E3EC6" w:rsidRDefault="001E3EC6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>1.</w:t>
      </w:r>
      <w:r w:rsidRPr="001E3EC6">
        <w:rPr>
          <w:color w:val="000000"/>
        </w:rPr>
        <w:t>Wójt Gminy Domaradz może powierzyć przeprowadzenie konsultacji społecznych wyspecjalizowanym podmiotom profesjonalnie  zajmującym się badaniem opinii publicznej.</w:t>
      </w:r>
    </w:p>
    <w:p w:rsidR="001E3EC6" w:rsidRPr="001E3EC6" w:rsidRDefault="001E3EC6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>2. Realizacja konsultacji społecznych wymagających specjalistycznej wiedzy, odbywać się może z udziałem ekspertów w danej dziedzinie.</w:t>
      </w:r>
      <w:r w:rsidRPr="001E3EC6">
        <w:rPr>
          <w:color w:val="000000"/>
        </w:rPr>
        <w:t xml:space="preserve"> </w:t>
      </w:r>
    </w:p>
    <w:p w:rsidR="001E3EC6" w:rsidRDefault="001E3EC6" w:rsidP="001E3EC6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11.</w:t>
      </w:r>
    </w:p>
    <w:p w:rsidR="00B46789" w:rsidRDefault="00B46789" w:rsidP="001E3EC6">
      <w:pPr>
        <w:spacing w:before="26" w:after="0"/>
        <w:jc w:val="center"/>
      </w:pPr>
      <w:bookmarkStart w:id="0" w:name="_GoBack"/>
      <w:bookmarkEnd w:id="0"/>
    </w:p>
    <w:p w:rsidR="00766B6B" w:rsidRDefault="00766B6B" w:rsidP="009D6246">
      <w:pPr>
        <w:spacing w:before="26" w:after="0"/>
        <w:jc w:val="both"/>
      </w:pPr>
      <w:r>
        <w:rPr>
          <w:color w:val="000000"/>
        </w:rPr>
        <w:t>1. Wniosek o przeprowadzenie konsultacji, z zastrzeżeniem ust. 3 winien zawierać: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1) wskazanie wnioskodawcy;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2) przedmiot i cel konsultacji;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3) proponowaną formę konsultacji;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4) uzasadnienie;</w:t>
      </w:r>
    </w:p>
    <w:p w:rsidR="00766B6B" w:rsidRDefault="00766B6B" w:rsidP="009D6246">
      <w:pPr>
        <w:spacing w:before="26" w:after="0"/>
        <w:ind w:left="373"/>
        <w:jc w:val="both"/>
      </w:pPr>
      <w:r>
        <w:rPr>
          <w:color w:val="000000"/>
        </w:rPr>
        <w:t>5) podpis wnioskodawcy.</w:t>
      </w:r>
    </w:p>
    <w:p w:rsidR="00766B6B" w:rsidRDefault="00766B6B" w:rsidP="009D6246">
      <w:pPr>
        <w:spacing w:before="26" w:after="0"/>
        <w:jc w:val="both"/>
      </w:pPr>
      <w:r>
        <w:rPr>
          <w:color w:val="000000"/>
        </w:rPr>
        <w:t>2. Wniosek zgłoszony przez grupę mieszkańców, oprócz spełnienia wymogów, o których mowa w ust. 1 powinien zawierać listę osób popierających wniosek zawierającą imię, nazwisko, adres oraz własnoręczny podpis.</w:t>
      </w:r>
    </w:p>
    <w:p w:rsidR="00766B6B" w:rsidRDefault="00766B6B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3. Przepis ust. 1 nie dotyczy Wójta Gminy </w:t>
      </w:r>
      <w:r w:rsidR="00DC3EB7">
        <w:rPr>
          <w:color w:val="000000"/>
        </w:rPr>
        <w:t>Domaradz</w:t>
      </w:r>
      <w:r>
        <w:rPr>
          <w:color w:val="000000"/>
        </w:rPr>
        <w:t>.</w:t>
      </w:r>
    </w:p>
    <w:p w:rsidR="00A2151F" w:rsidRDefault="00A2151F" w:rsidP="009D6246">
      <w:pPr>
        <w:spacing w:before="26" w:after="0"/>
        <w:jc w:val="both"/>
      </w:pPr>
    </w:p>
    <w:p w:rsidR="00766B6B" w:rsidRDefault="001E3EC6" w:rsidP="00DC3EB7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12</w:t>
      </w:r>
      <w:r w:rsidR="00766B6B">
        <w:rPr>
          <w:b/>
          <w:color w:val="000000"/>
        </w:rPr>
        <w:t>.</w:t>
      </w:r>
    </w:p>
    <w:p w:rsidR="00A2151F" w:rsidRDefault="00A2151F" w:rsidP="00DC3EB7">
      <w:pPr>
        <w:spacing w:before="26" w:after="0"/>
        <w:jc w:val="center"/>
      </w:pPr>
    </w:p>
    <w:p w:rsidR="00766B6B" w:rsidRDefault="001E3EC6" w:rsidP="009D6246">
      <w:pPr>
        <w:spacing w:before="26" w:after="0"/>
        <w:jc w:val="both"/>
      </w:pPr>
      <w:r>
        <w:rPr>
          <w:color w:val="000000"/>
        </w:rPr>
        <w:t>1. Wniosek, o którym mowa w § 11</w:t>
      </w:r>
      <w:r w:rsidR="00766B6B">
        <w:rPr>
          <w:color w:val="000000"/>
        </w:rPr>
        <w:t xml:space="preserve"> składa się do Wójta Gminy </w:t>
      </w:r>
      <w:r w:rsidR="00DC3EB7">
        <w:rPr>
          <w:color w:val="000000"/>
        </w:rPr>
        <w:t>Domaradz</w:t>
      </w:r>
      <w:r w:rsidR="00766B6B">
        <w:rPr>
          <w:color w:val="000000"/>
        </w:rPr>
        <w:t xml:space="preserve"> w formie pisemnej lub elektronicznej z podpisem elektronicznym.</w:t>
      </w:r>
    </w:p>
    <w:p w:rsidR="00766B6B" w:rsidRDefault="00766B6B" w:rsidP="009D6246">
      <w:pPr>
        <w:spacing w:before="26" w:after="0"/>
        <w:jc w:val="both"/>
      </w:pPr>
      <w:r>
        <w:rPr>
          <w:color w:val="000000"/>
        </w:rPr>
        <w:t>2. Wniosek o przeprowadzenie konsultacji rozpatrywany jest nie później niż w ciągu miesiąca od dnia jego złożenia.</w:t>
      </w:r>
    </w:p>
    <w:p w:rsidR="00DC3EB7" w:rsidRDefault="00766B6B" w:rsidP="009D6246">
      <w:pPr>
        <w:spacing w:before="26" w:after="0"/>
        <w:jc w:val="both"/>
        <w:rPr>
          <w:color w:val="000000"/>
        </w:rPr>
      </w:pPr>
      <w:r>
        <w:rPr>
          <w:color w:val="000000"/>
        </w:rPr>
        <w:t>3. W przypadku, gdy wniosek zawiera uchybienia formalne Wójt Gminy</w:t>
      </w:r>
      <w:r w:rsidR="00DC3EB7">
        <w:rPr>
          <w:color w:val="000000"/>
        </w:rPr>
        <w:t xml:space="preserve"> Domaradz</w:t>
      </w:r>
      <w:r>
        <w:rPr>
          <w:color w:val="000000"/>
        </w:rPr>
        <w:t xml:space="preserve"> wzywa wnioskodawcę do uzupełnienia braków formalnych wniosku, w terminie 7 dni od daty doręczenia wezwania, pod rygorem pozostawienia wniosku bez rozpoznania.</w:t>
      </w:r>
    </w:p>
    <w:p w:rsidR="00A2151F" w:rsidRPr="001E3EC6" w:rsidRDefault="00A2151F" w:rsidP="009D6246">
      <w:pPr>
        <w:spacing w:before="26" w:after="0"/>
        <w:jc w:val="both"/>
      </w:pPr>
    </w:p>
    <w:p w:rsidR="00DC3EB7" w:rsidRDefault="001E3EC6" w:rsidP="00DC3EB7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 13</w:t>
      </w:r>
      <w:r w:rsidR="00766B6B">
        <w:rPr>
          <w:b/>
          <w:color w:val="000000"/>
        </w:rPr>
        <w:t>.</w:t>
      </w:r>
    </w:p>
    <w:p w:rsidR="00C332BA" w:rsidRDefault="00766B6B" w:rsidP="009D6246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Wyniki konsultacji podaje się do publicznej wiadomości w Biuletynie Informacji Publicznej oraz na tablicy ogłoszeń Urzędu Gminy </w:t>
      </w:r>
      <w:r w:rsidR="00DC3EB7">
        <w:rPr>
          <w:color w:val="000000"/>
        </w:rPr>
        <w:t>Domaradz</w:t>
      </w:r>
      <w:r w:rsidR="001E3EC6">
        <w:rPr>
          <w:color w:val="000000"/>
        </w:rPr>
        <w:t xml:space="preserve"> w terminie 30 dni od dnia ich zakończenia</w:t>
      </w:r>
      <w:r>
        <w:rPr>
          <w:color w:val="000000"/>
        </w:rPr>
        <w:t>.</w:t>
      </w:r>
    </w:p>
    <w:p w:rsidR="00CD7206" w:rsidRDefault="00CD7206" w:rsidP="00DC3EB7">
      <w:pPr>
        <w:spacing w:before="26" w:after="240"/>
        <w:rPr>
          <w:color w:val="000000"/>
        </w:rPr>
      </w:pPr>
    </w:p>
    <w:p w:rsidR="00B46789" w:rsidRDefault="00B46789" w:rsidP="00B46789">
      <w:pPr>
        <w:pStyle w:val="NormalnyWeb"/>
        <w:spacing w:after="0" w:afterAutospacing="0"/>
        <w:jc w:val="right"/>
      </w:pPr>
      <w:r>
        <w:t>Przewodniczący Rady Gminy</w:t>
      </w:r>
    </w:p>
    <w:p w:rsidR="00B46789" w:rsidRDefault="00B46789" w:rsidP="00B46789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CD7206" w:rsidRDefault="00CD7206" w:rsidP="00DC3EB7">
      <w:pPr>
        <w:spacing w:before="26" w:after="240"/>
        <w:rPr>
          <w:color w:val="000000"/>
        </w:rPr>
      </w:pPr>
    </w:p>
    <w:p w:rsidR="00CD7206" w:rsidRDefault="00CD7206" w:rsidP="00DC3EB7">
      <w:pPr>
        <w:spacing w:before="26" w:after="240"/>
        <w:rPr>
          <w:color w:val="000000"/>
        </w:rPr>
      </w:pPr>
    </w:p>
    <w:p w:rsidR="00CD7206" w:rsidRDefault="00CD7206" w:rsidP="00DC3EB7">
      <w:pPr>
        <w:spacing w:before="26" w:after="240"/>
        <w:rPr>
          <w:color w:val="000000"/>
        </w:rPr>
      </w:pPr>
    </w:p>
    <w:p w:rsidR="00CD7206" w:rsidRDefault="00CD7206" w:rsidP="00DC3EB7">
      <w:pPr>
        <w:spacing w:before="26" w:after="240"/>
        <w:rPr>
          <w:color w:val="000000"/>
        </w:rPr>
      </w:pPr>
    </w:p>
    <w:p w:rsidR="003737D0" w:rsidRDefault="00CD71D4" w:rsidP="00DF63AA">
      <w:pPr>
        <w:spacing w:before="80" w:after="0"/>
        <w:jc w:val="both"/>
      </w:pPr>
      <w:r>
        <w:rPr>
          <w:color w:val="000000"/>
        </w:rPr>
        <w:br/>
      </w:r>
    </w:p>
    <w:p w:rsidR="00CD7206" w:rsidRDefault="00CD7206" w:rsidP="00DC3EB7">
      <w:pPr>
        <w:spacing w:before="26" w:after="240"/>
      </w:pPr>
    </w:p>
    <w:sectPr w:rsidR="00CD7206" w:rsidSect="009F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EA5"/>
    <w:multiLevelType w:val="hybridMultilevel"/>
    <w:tmpl w:val="E298A666"/>
    <w:lvl w:ilvl="0" w:tplc="049E9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46D9"/>
    <w:multiLevelType w:val="hybridMultilevel"/>
    <w:tmpl w:val="6E10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DC2"/>
    <w:rsid w:val="00173900"/>
    <w:rsid w:val="001E3EC6"/>
    <w:rsid w:val="00291CB5"/>
    <w:rsid w:val="003737D0"/>
    <w:rsid w:val="003F0089"/>
    <w:rsid w:val="005052BB"/>
    <w:rsid w:val="00595DC2"/>
    <w:rsid w:val="00685AF1"/>
    <w:rsid w:val="00743C87"/>
    <w:rsid w:val="00765667"/>
    <w:rsid w:val="00766B6B"/>
    <w:rsid w:val="007D0FA4"/>
    <w:rsid w:val="00827E6D"/>
    <w:rsid w:val="0087572E"/>
    <w:rsid w:val="00955AE5"/>
    <w:rsid w:val="009C225F"/>
    <w:rsid w:val="009D6246"/>
    <w:rsid w:val="009F4C7A"/>
    <w:rsid w:val="00A2151F"/>
    <w:rsid w:val="00B46789"/>
    <w:rsid w:val="00B96C09"/>
    <w:rsid w:val="00C332BA"/>
    <w:rsid w:val="00CD71D4"/>
    <w:rsid w:val="00CD7206"/>
    <w:rsid w:val="00DC3EB7"/>
    <w:rsid w:val="00DE61B7"/>
    <w:rsid w:val="00D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AF14-9DCB-4C00-B0D0-AC89743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1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EC6"/>
    <w:pPr>
      <w:ind w:left="720"/>
      <w:contextualSpacing/>
    </w:pPr>
  </w:style>
  <w:style w:type="paragraph" w:customStyle="1" w:styleId="tresc">
    <w:name w:val="tresc"/>
    <w:basedOn w:val="Normalny"/>
    <w:rsid w:val="00CD720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asek-win">
    <w:name w:val="pasek-win"/>
    <w:basedOn w:val="Normalny"/>
    <w:rsid w:val="00CD7206"/>
    <w:pPr>
      <w:spacing w:before="100" w:beforeAutospacing="1" w:after="100" w:afterAutospacing="1" w:line="240" w:lineRule="auto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B46789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</cp:revision>
  <dcterms:created xsi:type="dcterms:W3CDTF">2021-05-23T09:51:00Z</dcterms:created>
  <dcterms:modified xsi:type="dcterms:W3CDTF">2021-06-07T12:37:00Z</dcterms:modified>
</cp:coreProperties>
</file>