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13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UCHWAŁA</w:t>
      </w:r>
    </w:p>
    <w:p w:rsidR="000F29D1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…………………..</w:t>
      </w:r>
    </w:p>
    <w:p w:rsidR="000F29D1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Nr…………………………………..</w:t>
      </w:r>
    </w:p>
    <w:p w:rsid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z dnia…………………….</w:t>
      </w:r>
    </w:p>
    <w:p w:rsidR="005276CC" w:rsidRPr="000F29D1" w:rsidRDefault="005276CC" w:rsidP="000F29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5276CC" w:rsidP="005276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sprawie rozpatrzenia petycji Wójta Gminy Solina.</w:t>
      </w: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 w:rsidP="00EC4D8F">
      <w:pPr>
        <w:jc w:val="both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 xml:space="preserve">Na podstawie art. </w:t>
      </w:r>
      <w:r w:rsidR="00EC4D8F">
        <w:rPr>
          <w:rFonts w:ascii="Times New Roman" w:hAnsi="Times New Roman" w:cs="Times New Roman"/>
          <w:sz w:val="26"/>
          <w:szCs w:val="26"/>
        </w:rPr>
        <w:t>16a ustawy z dnia 5 czerwca 1998 r. (Dz. U z 2022r., poz. 1526)</w:t>
      </w:r>
      <w:bookmarkStart w:id="0" w:name="_GoBack"/>
      <w:bookmarkEnd w:id="0"/>
      <w:r w:rsidR="001D3838">
        <w:rPr>
          <w:rFonts w:ascii="Times New Roman" w:hAnsi="Times New Roman" w:cs="Times New Roman"/>
          <w:sz w:val="26"/>
          <w:szCs w:val="26"/>
        </w:rPr>
        <w:t xml:space="preserve"> oraz art. 9 ust. 2 ustawy z dnia 11 lipca 2014 r. o petycjach (Dz. U  z 2018 r., poz. 870) </w:t>
      </w:r>
      <w:r w:rsidRPr="000F29D1">
        <w:rPr>
          <w:rFonts w:ascii="Times New Roman" w:hAnsi="Times New Roman" w:cs="Times New Roman"/>
          <w:sz w:val="26"/>
          <w:szCs w:val="26"/>
        </w:rPr>
        <w:t>– Rada ………………….  uchwala, co następuje:</w:t>
      </w: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5276CC" w:rsidRDefault="005276CC" w:rsidP="000F29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§1</w:t>
      </w:r>
    </w:p>
    <w:p w:rsidR="000F29D1" w:rsidRPr="000F29D1" w:rsidRDefault="005276CC" w:rsidP="000F29D1">
      <w:pPr>
        <w:pStyle w:val="Default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Po rozpatrzeniu petycji Wójta Gminy Solina z dnia ………………..  Rada ………………….w</w:t>
      </w:r>
      <w:r w:rsidR="000F29D1" w:rsidRPr="000F29D1">
        <w:rPr>
          <w:sz w:val="26"/>
          <w:szCs w:val="26"/>
        </w:rPr>
        <w:t xml:space="preserve">yraża poparcie </w:t>
      </w:r>
      <w:r w:rsidR="000F29D1" w:rsidRPr="000F29D1">
        <w:rPr>
          <w:color w:val="000000" w:themeColor="text1"/>
          <w:sz w:val="26"/>
          <w:szCs w:val="26"/>
        </w:rPr>
        <w:t>działań w zakresie oczyszczania dorzeczy Jeziora Solińskiego</w:t>
      </w:r>
      <w:r w:rsidR="001D3838">
        <w:rPr>
          <w:color w:val="000000" w:themeColor="text1"/>
          <w:sz w:val="26"/>
          <w:szCs w:val="26"/>
        </w:rPr>
        <w:t xml:space="preserve"> i Jeziora </w:t>
      </w:r>
      <w:proofErr w:type="spellStart"/>
      <w:r w:rsidR="001D3838">
        <w:rPr>
          <w:color w:val="000000" w:themeColor="text1"/>
          <w:sz w:val="26"/>
          <w:szCs w:val="26"/>
        </w:rPr>
        <w:t>Myczkowieckiego</w:t>
      </w:r>
      <w:proofErr w:type="spellEnd"/>
      <w:r w:rsidR="000F29D1" w:rsidRPr="000F29D1">
        <w:rPr>
          <w:color w:val="000000" w:themeColor="text1"/>
          <w:sz w:val="26"/>
          <w:szCs w:val="26"/>
        </w:rPr>
        <w:t xml:space="preserve">. </w:t>
      </w:r>
    </w:p>
    <w:p w:rsid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§2</w:t>
      </w:r>
    </w:p>
    <w:p w:rsidR="000F29D1" w:rsidRDefault="000F29D1" w:rsidP="000F29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</w:t>
      </w:r>
      <w:r w:rsidR="005276CC">
        <w:rPr>
          <w:rFonts w:ascii="Times New Roman" w:hAnsi="Times New Roman" w:cs="Times New Roman"/>
          <w:sz w:val="26"/>
          <w:szCs w:val="26"/>
        </w:rPr>
        <w:t>……………………………. .</w:t>
      </w: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</w:p>
    <w:p w:rsidR="005276CC" w:rsidRPr="005276CC" w:rsidRDefault="005276CC" w:rsidP="005276CC">
      <w:pPr>
        <w:jc w:val="center"/>
        <w:rPr>
          <w:rFonts w:ascii="Times New Roman" w:hAnsi="Times New Roman" w:cs="Times New Roman"/>
          <w:sz w:val="26"/>
          <w:szCs w:val="26"/>
        </w:rPr>
      </w:pPr>
      <w:r w:rsidRPr="005276CC">
        <w:rPr>
          <w:rFonts w:ascii="Times New Roman" w:hAnsi="Times New Roman" w:cs="Times New Roman"/>
          <w:sz w:val="26"/>
          <w:szCs w:val="26"/>
        </w:rPr>
        <w:t>§3</w:t>
      </w:r>
    </w:p>
    <w:p w:rsidR="005276CC" w:rsidRPr="005276CC" w:rsidRDefault="005276CC" w:rsidP="005276CC">
      <w:pPr>
        <w:jc w:val="both"/>
        <w:rPr>
          <w:rFonts w:ascii="Times New Roman" w:hAnsi="Times New Roman" w:cs="Times New Roman"/>
          <w:sz w:val="26"/>
          <w:szCs w:val="26"/>
        </w:rPr>
      </w:pPr>
      <w:r w:rsidRPr="005276CC">
        <w:rPr>
          <w:rFonts w:ascii="Times New Roman" w:hAnsi="Times New Roman" w:cs="Times New Roman"/>
          <w:sz w:val="26"/>
          <w:szCs w:val="26"/>
        </w:rPr>
        <w:t>Zobowiązuje się Przewodniczącego Rady………………………. powiadomienia wnoszącego petycję o sposobie jej załatwienia.</w:t>
      </w:r>
    </w:p>
    <w:p w:rsidR="005276CC" w:rsidRDefault="005276CC" w:rsidP="005276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76CC" w:rsidRDefault="005276CC" w:rsidP="005276C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§4</w:t>
      </w: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Uchwała wchodzi w życie z dniem podjęcia. </w:t>
      </w: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sectPr w:rsidR="000F29D1" w:rsidRPr="000F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D1"/>
    <w:rsid w:val="000F29D1"/>
    <w:rsid w:val="001D3838"/>
    <w:rsid w:val="005276CC"/>
    <w:rsid w:val="00893E3A"/>
    <w:rsid w:val="00E72613"/>
    <w:rsid w:val="00E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E799-3AE9-4CD0-94FC-B31197E3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29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cp:lastPrinted>2022-09-12T08:24:00Z</cp:lastPrinted>
  <dcterms:created xsi:type="dcterms:W3CDTF">2022-09-12T08:52:00Z</dcterms:created>
  <dcterms:modified xsi:type="dcterms:W3CDTF">2022-09-12T08:52:00Z</dcterms:modified>
</cp:coreProperties>
</file>