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FAF" w:rsidRPr="00106FDE" w:rsidRDefault="005D1FAF" w:rsidP="005D1FA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OR.0004.34.2022   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</w:t>
      </w:r>
      <w:r w:rsidRPr="00106FDE">
        <w:rPr>
          <w:rFonts w:ascii="Times New Roman" w:hAnsi="Times New Roman" w:cs="Times New Roman"/>
          <w:sz w:val="26"/>
          <w:szCs w:val="26"/>
        </w:rPr>
        <w:t xml:space="preserve">Domaradz, dnia </w:t>
      </w:r>
      <w:r>
        <w:rPr>
          <w:rFonts w:ascii="Times New Roman" w:hAnsi="Times New Roman" w:cs="Times New Roman"/>
          <w:sz w:val="26"/>
          <w:szCs w:val="26"/>
        </w:rPr>
        <w:t xml:space="preserve">24.10.2022 </w:t>
      </w:r>
      <w:r w:rsidRPr="00106FDE">
        <w:rPr>
          <w:rFonts w:ascii="Times New Roman" w:hAnsi="Times New Roman" w:cs="Times New Roman"/>
          <w:sz w:val="26"/>
          <w:szCs w:val="26"/>
        </w:rPr>
        <w:t>r.</w:t>
      </w:r>
    </w:p>
    <w:p w:rsidR="005D1FAF" w:rsidRPr="00106FDE" w:rsidRDefault="005D1FAF" w:rsidP="005D1FAF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5D1FAF" w:rsidRDefault="005D1FAF" w:rsidP="005D1FAF">
      <w:pPr>
        <w:spacing w:after="0" w:line="240" w:lineRule="auto"/>
        <w:ind w:left="4956"/>
        <w:rPr>
          <w:rFonts w:ascii="Times New Roman" w:hAnsi="Times New Roman" w:cs="Times New Roman"/>
          <w:b/>
          <w:sz w:val="26"/>
          <w:szCs w:val="26"/>
        </w:rPr>
      </w:pPr>
    </w:p>
    <w:p w:rsidR="005D1FAF" w:rsidRDefault="005D1FAF" w:rsidP="005D1FAF">
      <w:pPr>
        <w:spacing w:after="0" w:line="240" w:lineRule="auto"/>
        <w:ind w:left="4956"/>
        <w:rPr>
          <w:rFonts w:ascii="Times New Roman" w:hAnsi="Times New Roman" w:cs="Times New Roman"/>
          <w:b/>
          <w:sz w:val="26"/>
          <w:szCs w:val="26"/>
        </w:rPr>
      </w:pPr>
    </w:p>
    <w:p w:rsidR="005D1FAF" w:rsidRPr="00106FDE" w:rsidRDefault="005D1FAF" w:rsidP="005D1FAF">
      <w:pPr>
        <w:spacing w:after="0" w:line="240" w:lineRule="auto"/>
        <w:ind w:left="4956"/>
        <w:rPr>
          <w:rFonts w:ascii="Times New Roman" w:hAnsi="Times New Roman" w:cs="Times New Roman"/>
          <w:b/>
          <w:sz w:val="26"/>
          <w:szCs w:val="26"/>
        </w:rPr>
      </w:pPr>
      <w:r w:rsidRPr="00106FDE">
        <w:rPr>
          <w:rFonts w:ascii="Times New Roman" w:hAnsi="Times New Roman" w:cs="Times New Roman"/>
          <w:b/>
          <w:sz w:val="26"/>
          <w:szCs w:val="26"/>
        </w:rPr>
        <w:t>Pan</w:t>
      </w:r>
    </w:p>
    <w:p w:rsidR="005D1FAF" w:rsidRDefault="005D1FAF" w:rsidP="005D1FAF">
      <w:pPr>
        <w:spacing w:after="0" w:line="240" w:lineRule="auto"/>
        <w:ind w:left="4956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Patryk Król</w:t>
      </w:r>
    </w:p>
    <w:p w:rsidR="005D1FAF" w:rsidRPr="00106FDE" w:rsidRDefault="005D1FAF" w:rsidP="005D1FAF">
      <w:pPr>
        <w:rPr>
          <w:rFonts w:ascii="Times New Roman" w:hAnsi="Times New Roman" w:cs="Times New Roman"/>
          <w:sz w:val="26"/>
          <w:szCs w:val="26"/>
        </w:rPr>
      </w:pPr>
    </w:p>
    <w:p w:rsidR="005D1FAF" w:rsidRDefault="005D1FAF" w:rsidP="005D1FAF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106FDE">
        <w:rPr>
          <w:rFonts w:ascii="Times New Roman" w:hAnsi="Times New Roman" w:cs="Times New Roman"/>
          <w:sz w:val="26"/>
          <w:szCs w:val="26"/>
        </w:rPr>
        <w:t>Zgodnie z art.10 ust. 3 ustawy z d</w:t>
      </w:r>
      <w:r>
        <w:rPr>
          <w:rFonts w:ascii="Times New Roman" w:hAnsi="Times New Roman" w:cs="Times New Roman"/>
          <w:sz w:val="26"/>
          <w:szCs w:val="26"/>
        </w:rPr>
        <w:t>nia 11 lipca 2014r. o petycjach</w:t>
      </w:r>
      <w:r w:rsidRPr="00106FDE">
        <w:rPr>
          <w:rFonts w:ascii="Times New Roman" w:hAnsi="Times New Roman" w:cs="Times New Roman"/>
          <w:sz w:val="26"/>
          <w:szCs w:val="26"/>
        </w:rPr>
        <w:t xml:space="preserve"> informuję, że termin rozpatrzenia petycji </w:t>
      </w:r>
      <w:r>
        <w:rPr>
          <w:rFonts w:ascii="Times New Roman" w:hAnsi="Times New Roman" w:cs="Times New Roman"/>
          <w:sz w:val="26"/>
          <w:szCs w:val="26"/>
        </w:rPr>
        <w:t xml:space="preserve">w sprawie dotyczącej utworzenia Młodzieżowej Rady Gminy  przedłuża się </w:t>
      </w:r>
      <w:r w:rsidRPr="00106FDE">
        <w:rPr>
          <w:rFonts w:ascii="Times New Roman" w:hAnsi="Times New Roman" w:cs="Times New Roman"/>
          <w:sz w:val="26"/>
          <w:szCs w:val="26"/>
        </w:rPr>
        <w:t xml:space="preserve">do dnia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910F6">
        <w:rPr>
          <w:rFonts w:ascii="Times New Roman" w:hAnsi="Times New Roman" w:cs="Times New Roman"/>
          <w:b/>
          <w:sz w:val="26"/>
          <w:szCs w:val="26"/>
        </w:rPr>
        <w:t>30 listopada 2022 r</w:t>
      </w:r>
      <w:r w:rsidRPr="00106FD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D1FAF" w:rsidRDefault="005D1FAF" w:rsidP="005D1FAF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Petycja była przedmiotem prac Komisji Skarg Wniosków i Petycji                   w dniu 17 października 2022 r . </w:t>
      </w:r>
    </w:p>
    <w:p w:rsidR="005D1FAF" w:rsidRDefault="005D1FAF" w:rsidP="005D1FAF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Powodem przedłużenia terminu jest brak możliwości podjęcia uchwały                  w/w petycji, ponieważ w danym terminie nie została zwołana Sesja Rady Gminy Domaradz. </w:t>
      </w:r>
    </w:p>
    <w:p w:rsidR="005D1FAF" w:rsidRDefault="005D1FAF" w:rsidP="005D1FAF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Powyższa petycja zostanie rozpatrzona na najbliższej sesji Rady Gminy Domaradz.</w:t>
      </w:r>
    </w:p>
    <w:p w:rsidR="005D1FAF" w:rsidRDefault="005D1FAF" w:rsidP="005D1FA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D1FAF" w:rsidRDefault="005D1FAF" w:rsidP="005D1FA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D1FAF" w:rsidRDefault="005D1FAF" w:rsidP="005D1FA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D1FAF" w:rsidRDefault="005D1FAF" w:rsidP="005D1FA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D1FAF" w:rsidRDefault="005D1FAF" w:rsidP="005D1FAF">
      <w:pPr>
        <w:pStyle w:val="NormalnyWeb"/>
        <w:jc w:val="right"/>
      </w:pPr>
      <w:r>
        <w:t>Przewodniczący Rady Gminy</w:t>
      </w:r>
    </w:p>
    <w:p w:rsidR="005D1FAF" w:rsidRDefault="005D1FAF" w:rsidP="005D1FAF">
      <w:pPr>
        <w:pStyle w:val="NormalnyWeb"/>
        <w:ind w:left="5664" w:firstLine="708"/>
        <w:jc w:val="center"/>
      </w:pPr>
      <w:r>
        <w:t>Stefan Wolanin</w:t>
      </w:r>
    </w:p>
    <w:p w:rsidR="005D1FAF" w:rsidRDefault="005D1FAF" w:rsidP="005D1FA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D1FAF" w:rsidRDefault="005D1FAF" w:rsidP="005D1FA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D1FAF" w:rsidRDefault="005D1FAF" w:rsidP="005D1FA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D1FAF" w:rsidRDefault="005D1FAF" w:rsidP="005D1FA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D1FAF" w:rsidRDefault="005D1FAF" w:rsidP="005D1FA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D1FAF" w:rsidRDefault="005D1FAF" w:rsidP="005D1FA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D1FAF" w:rsidRPr="006934D5" w:rsidRDefault="005D1FAF" w:rsidP="005D1FA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934D5">
        <w:rPr>
          <w:rFonts w:ascii="Times New Roman" w:hAnsi="Times New Roman" w:cs="Times New Roman"/>
          <w:sz w:val="26"/>
          <w:szCs w:val="26"/>
        </w:rPr>
        <w:t xml:space="preserve">Otrzymują:                                                                                                       </w:t>
      </w:r>
    </w:p>
    <w:p w:rsidR="005D1FAF" w:rsidRPr="006934D5" w:rsidRDefault="005D1FAF" w:rsidP="005D1FA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934D5">
        <w:rPr>
          <w:rFonts w:ascii="Times New Roman" w:hAnsi="Times New Roman" w:cs="Times New Roman"/>
          <w:sz w:val="26"/>
          <w:szCs w:val="26"/>
        </w:rPr>
        <w:t xml:space="preserve">1. Adresat. </w:t>
      </w:r>
    </w:p>
    <w:p w:rsidR="00345EF0" w:rsidRDefault="00345EF0"/>
    <w:sectPr w:rsidR="00345E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7CE"/>
    <w:rsid w:val="00345EF0"/>
    <w:rsid w:val="005D1FAF"/>
    <w:rsid w:val="00BB5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C45374-267F-44BC-B46A-642E26422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1F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D1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dcterms:created xsi:type="dcterms:W3CDTF">2022-10-25T09:20:00Z</dcterms:created>
  <dcterms:modified xsi:type="dcterms:W3CDTF">2022-10-25T09:22:00Z</dcterms:modified>
</cp:coreProperties>
</file>