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21B" w:rsidRPr="00960A39" w:rsidRDefault="007C221B" w:rsidP="007C221B">
      <w:pPr>
        <w:pageBreakBefore/>
        <w:widowControl/>
        <w:spacing w:line="276" w:lineRule="auto"/>
        <w:jc w:val="right"/>
        <w:rPr>
          <w:i/>
          <w:sz w:val="24"/>
          <w:szCs w:val="24"/>
        </w:rPr>
      </w:pPr>
      <w:r w:rsidRPr="00960A39">
        <w:rPr>
          <w:i/>
          <w:sz w:val="24"/>
          <w:szCs w:val="24"/>
        </w:rPr>
        <w:t>Załącznik nr 2</w:t>
      </w:r>
      <w:r>
        <w:rPr>
          <w:i/>
          <w:sz w:val="24"/>
          <w:szCs w:val="24"/>
        </w:rPr>
        <w:t>, do zapytania ofertowego</w:t>
      </w:r>
    </w:p>
    <w:p w:rsidR="007C221B" w:rsidRPr="00960A39" w:rsidRDefault="007C221B" w:rsidP="007C221B">
      <w:pPr>
        <w:widowControl/>
        <w:spacing w:after="17" w:line="232" w:lineRule="auto"/>
        <w:ind w:left="329" w:right="338"/>
        <w:jc w:val="center"/>
        <w:rPr>
          <w:rFonts w:eastAsia="Arial, 'Times New Roman'"/>
          <w:b/>
          <w:sz w:val="24"/>
          <w:szCs w:val="24"/>
          <w:lang w:eastAsia="zh-CN"/>
        </w:rPr>
      </w:pPr>
    </w:p>
    <w:p w:rsidR="007C221B" w:rsidRPr="00960A39" w:rsidRDefault="007C221B" w:rsidP="007C221B">
      <w:pPr>
        <w:widowControl/>
        <w:spacing w:after="17" w:line="232" w:lineRule="auto"/>
        <w:ind w:left="329" w:right="338"/>
        <w:jc w:val="center"/>
        <w:rPr>
          <w:rFonts w:eastAsia="Arial, 'Times New Roman'"/>
          <w:b/>
          <w:sz w:val="24"/>
          <w:szCs w:val="24"/>
          <w:lang w:eastAsia="zh-CN"/>
        </w:rPr>
      </w:pPr>
      <w:r w:rsidRPr="00960A39">
        <w:rPr>
          <w:rFonts w:eastAsia="Arial, 'Times New Roman'"/>
          <w:b/>
          <w:sz w:val="24"/>
          <w:szCs w:val="24"/>
          <w:lang w:eastAsia="zh-CN"/>
        </w:rPr>
        <w:t>Klauzula informacyjna dot. przetwarzania danych osobowych  na podstawie obowiązku prawnego ciążącego na administratorze</w:t>
      </w:r>
    </w:p>
    <w:p w:rsidR="007C221B" w:rsidRPr="00960A39" w:rsidRDefault="007C221B" w:rsidP="007C221B">
      <w:pPr>
        <w:widowControl/>
        <w:ind w:left="567"/>
        <w:jc w:val="both"/>
        <w:rPr>
          <w:rFonts w:eastAsia="Calibri"/>
          <w:sz w:val="24"/>
          <w:szCs w:val="24"/>
          <w:lang w:eastAsia="zh-CN"/>
        </w:rPr>
      </w:pPr>
    </w:p>
    <w:p w:rsidR="007C221B" w:rsidRPr="00960A39" w:rsidRDefault="007C221B" w:rsidP="007C221B">
      <w:pPr>
        <w:widowControl/>
        <w:autoSpaceDN/>
        <w:jc w:val="both"/>
        <w:textAlignment w:val="auto"/>
        <w:rPr>
          <w:kern w:val="0"/>
          <w:sz w:val="24"/>
          <w:szCs w:val="24"/>
        </w:rPr>
      </w:pPr>
      <w:r w:rsidRPr="00960A39">
        <w:rPr>
          <w:kern w:val="0"/>
          <w:sz w:val="24"/>
          <w:szCs w:val="24"/>
        </w:rPr>
        <w:tab/>
        <w:t xml:space="preserve">Zgodnie z art. 13 Rozporządzenia Parlamentu Europejskiego i Rady (UE)  2016/679 </w:t>
      </w:r>
      <w:r w:rsidR="0067277E">
        <w:rPr>
          <w:kern w:val="0"/>
          <w:sz w:val="24"/>
          <w:szCs w:val="24"/>
        </w:rPr>
        <w:t xml:space="preserve">                    </w:t>
      </w:r>
      <w:r w:rsidRPr="00960A39">
        <w:rPr>
          <w:kern w:val="0"/>
          <w:sz w:val="24"/>
          <w:szCs w:val="24"/>
        </w:rPr>
        <w:t xml:space="preserve">z dnia 27 kwietnia 2016 r. w sprawie ochrony osób fizycznych w związku z przetwarzaniem danych osobowych i w sprawie swobodnego przepływu takich danych oraz uchylenia dyrektywy 95/46/WE (ogólne rozporządzenie o ochronie danych, (Dz.U. UE L119 </w:t>
      </w:r>
      <w:r w:rsidR="0067277E">
        <w:rPr>
          <w:kern w:val="0"/>
          <w:sz w:val="24"/>
          <w:szCs w:val="24"/>
        </w:rPr>
        <w:t xml:space="preserve">                                       </w:t>
      </w:r>
      <w:bookmarkStart w:id="0" w:name="_GoBack"/>
      <w:bookmarkEnd w:id="0"/>
      <w:r w:rsidRPr="00960A39">
        <w:rPr>
          <w:kern w:val="0"/>
          <w:sz w:val="24"/>
          <w:szCs w:val="24"/>
        </w:rPr>
        <w:t>z 04.05.2016 r,), zwanym dalej RODO informuję, iż:</w:t>
      </w:r>
    </w:p>
    <w:p w:rsidR="007C221B" w:rsidRPr="00960A39" w:rsidRDefault="007C221B" w:rsidP="007C221B">
      <w:pPr>
        <w:widowControl/>
        <w:autoSpaceDN/>
        <w:jc w:val="both"/>
        <w:textAlignment w:val="auto"/>
        <w:rPr>
          <w:kern w:val="0"/>
          <w:sz w:val="24"/>
          <w:szCs w:val="24"/>
        </w:rPr>
      </w:pPr>
    </w:p>
    <w:p w:rsidR="007C221B" w:rsidRPr="00960A39" w:rsidRDefault="007C221B" w:rsidP="007C221B">
      <w:pPr>
        <w:widowControl/>
        <w:numPr>
          <w:ilvl w:val="0"/>
          <w:numId w:val="1"/>
        </w:numPr>
        <w:suppressAutoHyphens w:val="0"/>
        <w:autoSpaceDN/>
        <w:ind w:left="567" w:hanging="567"/>
        <w:contextualSpacing/>
        <w:jc w:val="both"/>
        <w:textAlignment w:val="auto"/>
        <w:rPr>
          <w:rFonts w:eastAsia="Calibri"/>
          <w:kern w:val="0"/>
          <w:sz w:val="24"/>
          <w:szCs w:val="24"/>
          <w:lang w:val="x-none" w:eastAsia="x-none"/>
        </w:rPr>
      </w:pPr>
      <w:r w:rsidRPr="00960A39">
        <w:rPr>
          <w:rFonts w:eastAsia="Calibri"/>
          <w:kern w:val="0"/>
          <w:sz w:val="24"/>
          <w:szCs w:val="24"/>
          <w:lang w:val="x-none" w:eastAsia="x-none"/>
        </w:rPr>
        <w:t xml:space="preserve">Administratorem Pana danych osobowych jest Wójt Gminy Domaradz, </w:t>
      </w:r>
      <w:r w:rsidRPr="00960A39">
        <w:rPr>
          <w:rFonts w:eastAsia="Calibri"/>
          <w:kern w:val="0"/>
          <w:sz w:val="24"/>
          <w:szCs w:val="24"/>
          <w:lang w:eastAsia="x-none"/>
        </w:rPr>
        <w:t xml:space="preserve">adres: </w:t>
      </w:r>
      <w:r w:rsidRPr="00960A39">
        <w:rPr>
          <w:rFonts w:eastAsia="Calibri"/>
          <w:kern w:val="0"/>
          <w:sz w:val="24"/>
          <w:szCs w:val="24"/>
          <w:lang w:val="x-none" w:eastAsia="x-none"/>
        </w:rPr>
        <w:t>36-230 Domaradz 345.</w:t>
      </w:r>
    </w:p>
    <w:p w:rsidR="007C221B" w:rsidRPr="00960A39" w:rsidRDefault="007C221B" w:rsidP="007C221B">
      <w:pPr>
        <w:widowControl/>
        <w:numPr>
          <w:ilvl w:val="0"/>
          <w:numId w:val="1"/>
        </w:numPr>
        <w:suppressAutoHyphens w:val="0"/>
        <w:autoSpaceDN/>
        <w:ind w:left="567" w:hanging="567"/>
        <w:contextualSpacing/>
        <w:jc w:val="both"/>
        <w:textAlignment w:val="auto"/>
        <w:rPr>
          <w:rFonts w:eastAsia="Calibri"/>
          <w:kern w:val="0"/>
          <w:sz w:val="24"/>
          <w:szCs w:val="24"/>
          <w:lang w:val="x-none" w:eastAsia="x-none"/>
        </w:rPr>
      </w:pPr>
      <w:r w:rsidRPr="00960A39">
        <w:rPr>
          <w:rFonts w:eastAsia="Calibri"/>
          <w:kern w:val="0"/>
          <w:sz w:val="24"/>
          <w:szCs w:val="24"/>
          <w:lang w:val="x-none" w:eastAsia="x-none"/>
        </w:rPr>
        <w:t xml:space="preserve">Administrator wyznaczył Inspektora Ochrony Danych w Urzędzie Gminy w Domaradzu; dane kontaktowe: iod@domaradz.pl, adres: Urząd Gminy w Domaradzu 36-230 Domaradz 345, telefon: 13/ 43-47-041 </w:t>
      </w:r>
    </w:p>
    <w:p w:rsidR="007C221B" w:rsidRPr="00960A39" w:rsidRDefault="007C221B" w:rsidP="007C221B">
      <w:pPr>
        <w:widowControl/>
        <w:numPr>
          <w:ilvl w:val="0"/>
          <w:numId w:val="1"/>
        </w:numPr>
        <w:suppressAutoHyphens w:val="0"/>
        <w:autoSpaceDN/>
        <w:ind w:left="567" w:hanging="567"/>
        <w:contextualSpacing/>
        <w:jc w:val="both"/>
        <w:textAlignment w:val="auto"/>
        <w:rPr>
          <w:rFonts w:eastAsia="Calibri"/>
          <w:kern w:val="0"/>
          <w:sz w:val="24"/>
          <w:szCs w:val="24"/>
          <w:lang w:val="x-none" w:eastAsia="x-none"/>
        </w:rPr>
      </w:pPr>
      <w:r w:rsidRPr="00960A39">
        <w:rPr>
          <w:rFonts w:eastAsia="Calibri"/>
          <w:kern w:val="0"/>
          <w:sz w:val="24"/>
          <w:szCs w:val="24"/>
          <w:lang w:val="x-none" w:eastAsia="x-none"/>
        </w:rPr>
        <w:t>Pan</w:t>
      </w:r>
      <w:r w:rsidRPr="00960A39">
        <w:rPr>
          <w:rFonts w:ascii="Calibri" w:eastAsia="Calibri" w:hAnsi="Calibri"/>
          <w:kern w:val="0"/>
          <w:sz w:val="24"/>
          <w:szCs w:val="24"/>
          <w:lang w:val="x-none" w:eastAsia="x-none"/>
        </w:rPr>
        <w:t>a</w:t>
      </w:r>
      <w:r w:rsidRPr="00960A39">
        <w:rPr>
          <w:rFonts w:eastAsia="Calibri"/>
          <w:kern w:val="0"/>
          <w:sz w:val="24"/>
          <w:szCs w:val="24"/>
          <w:lang w:val="x-none" w:eastAsia="x-none"/>
        </w:rPr>
        <w:t xml:space="preserve"> dane osobowe przetwarzane będą w celu realizacji umowy</w:t>
      </w:r>
      <w:r w:rsidRPr="00960A39">
        <w:rPr>
          <w:rFonts w:ascii="Calibri" w:eastAsia="Calibri" w:hAnsi="Calibri"/>
          <w:kern w:val="0"/>
          <w:sz w:val="24"/>
          <w:szCs w:val="24"/>
          <w:lang w:val="x-none" w:eastAsia="x-none"/>
        </w:rPr>
        <w:t xml:space="preserve"> -</w:t>
      </w:r>
      <w:r w:rsidRPr="00960A39">
        <w:rPr>
          <w:rFonts w:eastAsia="Calibri"/>
          <w:kern w:val="0"/>
          <w:sz w:val="24"/>
          <w:szCs w:val="24"/>
          <w:lang w:val="x-none" w:eastAsia="x-none"/>
        </w:rPr>
        <w:t xml:space="preserve"> na podstawie art. 6 ust. 1 lit. b RODO </w:t>
      </w:r>
    </w:p>
    <w:p w:rsidR="007C221B" w:rsidRPr="00960A39" w:rsidRDefault="007C221B" w:rsidP="007C221B">
      <w:pPr>
        <w:widowControl/>
        <w:numPr>
          <w:ilvl w:val="0"/>
          <w:numId w:val="1"/>
        </w:numPr>
        <w:suppressAutoHyphens w:val="0"/>
        <w:autoSpaceDN/>
        <w:ind w:left="567" w:hanging="567"/>
        <w:contextualSpacing/>
        <w:jc w:val="both"/>
        <w:textAlignment w:val="auto"/>
        <w:rPr>
          <w:rFonts w:eastAsia="Calibri"/>
          <w:kern w:val="0"/>
          <w:sz w:val="24"/>
          <w:szCs w:val="24"/>
          <w:lang w:val="x-none" w:eastAsia="x-none"/>
        </w:rPr>
      </w:pPr>
      <w:r w:rsidRPr="00960A39">
        <w:rPr>
          <w:rFonts w:eastAsia="Calibri"/>
          <w:kern w:val="0"/>
          <w:sz w:val="24"/>
          <w:szCs w:val="24"/>
          <w:lang w:val="x-none" w:eastAsia="x-none"/>
        </w:rPr>
        <w:t>Odbiorcami Pana danych osobowych będą wyłącznie podmioty uprawnione do wykorzystania danych osobowych na podstawie przepisów prawa;</w:t>
      </w:r>
    </w:p>
    <w:p w:rsidR="007C221B" w:rsidRPr="00960A39" w:rsidRDefault="007C221B" w:rsidP="007C221B">
      <w:pPr>
        <w:widowControl/>
        <w:numPr>
          <w:ilvl w:val="0"/>
          <w:numId w:val="1"/>
        </w:numPr>
        <w:suppressAutoHyphens w:val="0"/>
        <w:autoSpaceDN/>
        <w:ind w:left="567" w:hanging="567"/>
        <w:contextualSpacing/>
        <w:jc w:val="both"/>
        <w:textAlignment w:val="auto"/>
        <w:rPr>
          <w:rFonts w:eastAsia="Calibri"/>
          <w:kern w:val="0"/>
          <w:sz w:val="24"/>
          <w:szCs w:val="24"/>
          <w:lang w:val="x-none" w:eastAsia="x-none"/>
        </w:rPr>
      </w:pPr>
      <w:r w:rsidRPr="00960A39">
        <w:rPr>
          <w:rFonts w:eastAsia="Calibri"/>
          <w:kern w:val="0"/>
          <w:sz w:val="24"/>
          <w:szCs w:val="24"/>
          <w:lang w:val="x-none" w:eastAsia="x-none"/>
        </w:rPr>
        <w:t xml:space="preserve">Pana dane przechowywane będą przez czas określony przepisami prawa, zgodnie przepisami archiwalnymi </w:t>
      </w:r>
      <w:proofErr w:type="spellStart"/>
      <w:r w:rsidRPr="00960A39">
        <w:rPr>
          <w:rFonts w:eastAsia="Calibri"/>
          <w:kern w:val="0"/>
          <w:sz w:val="24"/>
          <w:szCs w:val="24"/>
          <w:lang w:val="x-none" w:eastAsia="x-none"/>
        </w:rPr>
        <w:t>tj</w:t>
      </w:r>
      <w:proofErr w:type="spellEnd"/>
      <w:r w:rsidRPr="00960A39">
        <w:rPr>
          <w:rFonts w:eastAsia="Calibri"/>
          <w:kern w:val="0"/>
          <w:sz w:val="24"/>
          <w:szCs w:val="24"/>
          <w:lang w:val="x-none" w:eastAsia="x-none"/>
        </w:rPr>
        <w:t xml:space="preserve"> z rozporządzeniem  Prezesa Rady Ministrów z dnia 18 stycznia 2011 r. w sprawie instrukcji kancelaryjnej, jednolitych rzeczowych wykazów akt, </w:t>
      </w:r>
      <w:r w:rsidRPr="00960A39">
        <w:rPr>
          <w:rFonts w:eastAsia="Calibri"/>
          <w:bCs/>
          <w:kern w:val="0"/>
          <w:sz w:val="24"/>
          <w:szCs w:val="24"/>
          <w:lang w:val="x-none" w:eastAsia="ar-SA"/>
        </w:rPr>
        <w:t>oraz instrukcji w sprawie organizacji i zakresu działania archiwów zakładowych (Dz.U z 2011r. Nr 14 poz. 67 ze zm.)</w:t>
      </w:r>
      <w:r w:rsidRPr="00960A39">
        <w:rPr>
          <w:rFonts w:eastAsia="Calibri"/>
          <w:kern w:val="0"/>
          <w:sz w:val="24"/>
          <w:szCs w:val="24"/>
          <w:lang w:val="x-none" w:eastAsia="x-none"/>
        </w:rPr>
        <w:t xml:space="preserve"> o ile przepisy szczegółowe nie określają innego terminu przechowywania</w:t>
      </w:r>
    </w:p>
    <w:p w:rsidR="007C221B" w:rsidRPr="00960A39" w:rsidRDefault="007C221B" w:rsidP="007C221B">
      <w:pPr>
        <w:widowControl/>
        <w:numPr>
          <w:ilvl w:val="0"/>
          <w:numId w:val="1"/>
        </w:numPr>
        <w:suppressAutoHyphens w:val="0"/>
        <w:autoSpaceDN/>
        <w:ind w:left="567" w:hanging="567"/>
        <w:contextualSpacing/>
        <w:jc w:val="both"/>
        <w:textAlignment w:val="auto"/>
        <w:rPr>
          <w:rFonts w:eastAsia="Calibri"/>
          <w:kern w:val="0"/>
          <w:sz w:val="24"/>
          <w:szCs w:val="24"/>
          <w:lang w:val="x-none" w:eastAsia="x-none"/>
        </w:rPr>
      </w:pPr>
      <w:r w:rsidRPr="00960A39">
        <w:rPr>
          <w:rFonts w:eastAsia="Calibri"/>
          <w:kern w:val="0"/>
          <w:sz w:val="24"/>
          <w:szCs w:val="24"/>
          <w:lang w:val="x-none" w:eastAsia="x-none"/>
        </w:rPr>
        <w:t xml:space="preserve">Posiada Pan prawo żądania od administratora dostępu do danych osobowych, ich sprostowania, usunięcia lub ograniczenia przetwarzania. </w:t>
      </w:r>
    </w:p>
    <w:p w:rsidR="007C221B" w:rsidRPr="00960A39" w:rsidRDefault="007C221B" w:rsidP="007C221B">
      <w:pPr>
        <w:widowControl/>
        <w:autoSpaceDN/>
        <w:spacing w:line="276" w:lineRule="auto"/>
        <w:ind w:left="567" w:hanging="567"/>
        <w:contextualSpacing/>
        <w:jc w:val="both"/>
        <w:textAlignment w:val="auto"/>
        <w:rPr>
          <w:rFonts w:eastAsia="Calibri"/>
          <w:kern w:val="0"/>
          <w:sz w:val="24"/>
          <w:szCs w:val="24"/>
          <w:lang w:val="x-none" w:eastAsia="x-none"/>
        </w:rPr>
      </w:pPr>
      <w:r>
        <w:rPr>
          <w:rFonts w:eastAsia="Calibri"/>
          <w:kern w:val="0"/>
          <w:sz w:val="24"/>
          <w:szCs w:val="24"/>
          <w:lang w:val="x-none" w:eastAsia="x-none"/>
        </w:rPr>
        <w:tab/>
      </w:r>
      <w:r w:rsidRPr="00960A39">
        <w:rPr>
          <w:rFonts w:eastAsia="Calibri"/>
          <w:kern w:val="0"/>
          <w:sz w:val="24"/>
          <w:szCs w:val="24"/>
          <w:lang w:val="x-none" w:eastAsia="x-none"/>
        </w:rPr>
        <w:t>Aby skorzystać z powyższych uprawnień należy: przesłać stosowne pismo na adres: Urząd Gminy w Domaradzu 36-230 Domaradz 345 lub skorzystać z platformy e-PUAP,</w:t>
      </w:r>
    </w:p>
    <w:p w:rsidR="007C221B" w:rsidRPr="00960A39" w:rsidRDefault="007C221B" w:rsidP="007C221B">
      <w:pPr>
        <w:widowControl/>
        <w:numPr>
          <w:ilvl w:val="0"/>
          <w:numId w:val="1"/>
        </w:numPr>
        <w:suppressAutoHyphens w:val="0"/>
        <w:autoSpaceDN/>
        <w:ind w:left="567" w:hanging="567"/>
        <w:contextualSpacing/>
        <w:jc w:val="both"/>
        <w:textAlignment w:val="auto"/>
        <w:rPr>
          <w:rFonts w:eastAsia="Calibri"/>
          <w:kern w:val="0"/>
          <w:sz w:val="24"/>
          <w:szCs w:val="24"/>
          <w:lang w:val="x-none" w:eastAsia="x-none"/>
        </w:rPr>
      </w:pPr>
      <w:r w:rsidRPr="00960A39">
        <w:rPr>
          <w:rFonts w:eastAsia="Calibri"/>
          <w:kern w:val="0"/>
          <w:sz w:val="24"/>
          <w:szCs w:val="24"/>
          <w:lang w:val="x-none" w:eastAsia="x-none"/>
        </w:rPr>
        <w:t>Ma Pan prawo wniesieni</w:t>
      </w:r>
      <w:r w:rsidRPr="00960A39">
        <w:rPr>
          <w:rFonts w:ascii="Calibri" w:eastAsia="Calibri" w:hAnsi="Calibri"/>
          <w:kern w:val="0"/>
          <w:sz w:val="24"/>
          <w:szCs w:val="24"/>
          <w:lang w:val="x-none" w:eastAsia="x-none"/>
        </w:rPr>
        <w:t xml:space="preserve">a </w:t>
      </w:r>
      <w:r w:rsidRPr="00960A39">
        <w:rPr>
          <w:rFonts w:eastAsia="Calibri"/>
          <w:kern w:val="0"/>
          <w:sz w:val="24"/>
          <w:szCs w:val="24"/>
          <w:lang w:val="x-none" w:eastAsia="x-none"/>
        </w:rPr>
        <w:t>skargi do organu nadzorczego</w:t>
      </w:r>
      <w:r w:rsidRPr="00960A39">
        <w:rPr>
          <w:rFonts w:ascii="Calibri" w:eastAsia="Calibri" w:hAnsi="Calibri"/>
          <w:kern w:val="0"/>
          <w:sz w:val="24"/>
          <w:szCs w:val="24"/>
          <w:lang w:val="x-none" w:eastAsia="x-none"/>
        </w:rPr>
        <w:t>,</w:t>
      </w:r>
      <w:r w:rsidRPr="00960A39">
        <w:rPr>
          <w:rFonts w:eastAsia="Calibri"/>
          <w:kern w:val="0"/>
          <w:sz w:val="24"/>
          <w:szCs w:val="24"/>
          <w:lang w:val="x-none" w:eastAsia="x-none"/>
        </w:rPr>
        <w:t xml:space="preserve"> gdy uzna Pani/Pan, iż przetwarzanie danych osobowych Pani/Pana dotyczących narusza przepisy RODO</w:t>
      </w:r>
    </w:p>
    <w:p w:rsidR="007C221B" w:rsidRPr="00960A39" w:rsidRDefault="007C221B" w:rsidP="007C221B">
      <w:pPr>
        <w:widowControl/>
        <w:numPr>
          <w:ilvl w:val="0"/>
          <w:numId w:val="1"/>
        </w:numPr>
        <w:suppressAutoHyphens w:val="0"/>
        <w:autoSpaceDN/>
        <w:ind w:left="567" w:hanging="567"/>
        <w:contextualSpacing/>
        <w:jc w:val="both"/>
        <w:textAlignment w:val="auto"/>
        <w:rPr>
          <w:rFonts w:eastAsia="Calibri"/>
          <w:kern w:val="0"/>
          <w:sz w:val="24"/>
          <w:szCs w:val="24"/>
          <w:lang w:val="x-none" w:eastAsia="x-none"/>
        </w:rPr>
      </w:pPr>
      <w:r w:rsidRPr="00960A39">
        <w:rPr>
          <w:rFonts w:eastAsia="Calibri"/>
          <w:kern w:val="0"/>
          <w:sz w:val="24"/>
          <w:szCs w:val="24"/>
          <w:lang w:val="x-none" w:eastAsia="x-none"/>
        </w:rPr>
        <w:t>Podanie danych osobowych jest dobrowolne, jednakże odmowa podania danych może skutkować odmową zawarcia umowy bądź rozwiązaniem umowy</w:t>
      </w:r>
      <w:r w:rsidRPr="00960A39">
        <w:rPr>
          <w:rFonts w:eastAsia="Calibri"/>
          <w:kern w:val="0"/>
          <w:sz w:val="24"/>
          <w:szCs w:val="24"/>
          <w:lang w:eastAsia="x-none"/>
        </w:rPr>
        <w:t>.</w:t>
      </w:r>
    </w:p>
    <w:p w:rsidR="007C221B" w:rsidRPr="00960A39" w:rsidRDefault="007C221B" w:rsidP="007C221B">
      <w:pPr>
        <w:widowControl/>
        <w:ind w:left="567"/>
        <w:jc w:val="both"/>
        <w:rPr>
          <w:rFonts w:eastAsia="Calibri"/>
          <w:sz w:val="22"/>
          <w:szCs w:val="22"/>
          <w:lang w:eastAsia="zh-CN"/>
        </w:rPr>
      </w:pPr>
    </w:p>
    <w:p w:rsidR="007C221B" w:rsidRPr="00960A39" w:rsidRDefault="007C221B" w:rsidP="007C221B">
      <w:pPr>
        <w:widowControl/>
        <w:ind w:left="567"/>
        <w:jc w:val="both"/>
        <w:rPr>
          <w:rFonts w:eastAsia="Calibri"/>
          <w:sz w:val="22"/>
          <w:szCs w:val="22"/>
          <w:lang w:eastAsia="zh-CN"/>
        </w:rPr>
      </w:pPr>
    </w:p>
    <w:p w:rsidR="007C221B" w:rsidRPr="00960A39" w:rsidRDefault="007C221B" w:rsidP="007C221B">
      <w:pPr>
        <w:widowControl/>
        <w:ind w:left="567"/>
        <w:jc w:val="both"/>
        <w:rPr>
          <w:rFonts w:eastAsia="Calibri"/>
          <w:sz w:val="22"/>
          <w:szCs w:val="22"/>
          <w:lang w:eastAsia="zh-CN"/>
        </w:rPr>
      </w:pPr>
    </w:p>
    <w:p w:rsidR="007C221B" w:rsidRPr="00960A39" w:rsidRDefault="007C221B" w:rsidP="007C221B">
      <w:pPr>
        <w:widowControl/>
        <w:spacing w:before="120" w:after="120" w:line="276" w:lineRule="auto"/>
        <w:jc w:val="both"/>
        <w:rPr>
          <w:rFonts w:eastAsia="Calibri"/>
          <w:sz w:val="22"/>
          <w:szCs w:val="22"/>
          <w:lang w:eastAsia="zh-CN"/>
        </w:rPr>
      </w:pPr>
      <w:r w:rsidRPr="00960A39">
        <w:rPr>
          <w:rFonts w:eastAsia="Calibri"/>
          <w:sz w:val="22"/>
          <w:szCs w:val="22"/>
          <w:lang w:eastAsia="zh-CN"/>
        </w:rPr>
        <w:tab/>
      </w:r>
      <w:r w:rsidRPr="00960A39">
        <w:rPr>
          <w:rFonts w:eastAsia="Calibri"/>
          <w:sz w:val="22"/>
          <w:szCs w:val="22"/>
          <w:lang w:eastAsia="zh-CN"/>
        </w:rPr>
        <w:tab/>
      </w:r>
      <w:r w:rsidRPr="00960A39">
        <w:rPr>
          <w:rFonts w:eastAsia="Calibri"/>
          <w:sz w:val="22"/>
          <w:szCs w:val="22"/>
          <w:lang w:eastAsia="zh-CN"/>
        </w:rPr>
        <w:tab/>
      </w:r>
      <w:r w:rsidRPr="00960A39">
        <w:rPr>
          <w:rFonts w:eastAsia="Calibri"/>
          <w:sz w:val="22"/>
          <w:szCs w:val="22"/>
          <w:lang w:eastAsia="zh-CN"/>
        </w:rPr>
        <w:tab/>
      </w:r>
      <w:r w:rsidRPr="00960A39">
        <w:rPr>
          <w:rFonts w:eastAsia="Calibri"/>
          <w:sz w:val="22"/>
          <w:szCs w:val="22"/>
          <w:lang w:eastAsia="zh-CN"/>
        </w:rPr>
        <w:tab/>
      </w:r>
      <w:r w:rsidRPr="00960A39">
        <w:rPr>
          <w:rFonts w:eastAsia="Calibri"/>
          <w:sz w:val="22"/>
          <w:szCs w:val="22"/>
          <w:lang w:eastAsia="zh-CN"/>
        </w:rPr>
        <w:tab/>
      </w:r>
      <w:r w:rsidRPr="00960A39">
        <w:rPr>
          <w:rFonts w:eastAsia="Calibri"/>
          <w:sz w:val="22"/>
          <w:szCs w:val="22"/>
          <w:lang w:eastAsia="zh-CN"/>
        </w:rPr>
        <w:tab/>
        <w:t>.......................................................</w:t>
      </w:r>
    </w:p>
    <w:p w:rsidR="007C221B" w:rsidRPr="00960A39" w:rsidRDefault="007C221B" w:rsidP="007C221B">
      <w:pPr>
        <w:widowControl/>
        <w:spacing w:before="120" w:after="120" w:line="276" w:lineRule="auto"/>
        <w:jc w:val="both"/>
        <w:rPr>
          <w:rFonts w:eastAsia="Calibri"/>
          <w:sz w:val="22"/>
          <w:szCs w:val="22"/>
          <w:lang w:eastAsia="zh-CN"/>
        </w:rPr>
      </w:pPr>
    </w:p>
    <w:p w:rsidR="007C221B" w:rsidRPr="00960A39" w:rsidRDefault="007C221B" w:rsidP="007C221B">
      <w:pPr>
        <w:widowControl/>
        <w:spacing w:before="120" w:after="120" w:line="276" w:lineRule="auto"/>
        <w:jc w:val="both"/>
        <w:rPr>
          <w:rFonts w:eastAsia="Calibri"/>
          <w:sz w:val="22"/>
          <w:szCs w:val="22"/>
          <w:lang w:eastAsia="zh-CN"/>
        </w:rPr>
      </w:pPr>
      <w:r w:rsidRPr="00960A39">
        <w:rPr>
          <w:rFonts w:eastAsia="Calibri"/>
          <w:sz w:val="22"/>
          <w:szCs w:val="22"/>
          <w:lang w:eastAsia="zh-CN"/>
        </w:rPr>
        <w:t>__________________</w:t>
      </w:r>
    </w:p>
    <w:p w:rsidR="007C221B" w:rsidRPr="00960A39" w:rsidRDefault="007C221B" w:rsidP="007C221B">
      <w:pPr>
        <w:widowControl/>
        <w:ind w:left="284" w:firstLine="76"/>
        <w:jc w:val="both"/>
        <w:rPr>
          <w:rFonts w:eastAsia="Calibri"/>
          <w:sz w:val="18"/>
          <w:lang w:eastAsia="zh-CN"/>
        </w:rPr>
      </w:pPr>
      <w:r w:rsidRPr="00960A39">
        <w:rPr>
          <w:rFonts w:eastAsia="Calibri"/>
          <w:b/>
          <w:i/>
          <w:sz w:val="18"/>
          <w:vertAlign w:val="superscript"/>
          <w:lang w:eastAsia="zh-CN"/>
        </w:rPr>
        <w:t>*</w:t>
      </w:r>
      <w:r w:rsidRPr="00960A39">
        <w:rPr>
          <w:rFonts w:eastAsia="Calibri"/>
          <w:b/>
          <w:i/>
          <w:sz w:val="18"/>
          <w:lang w:eastAsia="zh-CN"/>
        </w:rPr>
        <w:t xml:space="preserve"> Wyjaśnienie:</w:t>
      </w:r>
      <w:r w:rsidRPr="00960A39">
        <w:rPr>
          <w:rFonts w:eastAsia="Calibri"/>
          <w:i/>
          <w:sz w:val="18"/>
          <w:lang w:eastAsia="zh-CN"/>
        </w:rPr>
        <w:t xml:space="preserve"> informacja w tym zakresie jest wymagana, jeżeli w odniesieniu do danego administratora lub podmiotu przetwarzającego </w:t>
      </w:r>
      <w:r w:rsidRPr="00960A39">
        <w:rPr>
          <w:i/>
          <w:sz w:val="18"/>
        </w:rPr>
        <w:t>istnieje obowiązek wyznaczenia inspektora ochrony danych osobowych.</w:t>
      </w:r>
    </w:p>
    <w:p w:rsidR="007C221B" w:rsidRPr="00960A39" w:rsidRDefault="007C221B" w:rsidP="007C221B">
      <w:pPr>
        <w:widowControl/>
        <w:ind w:left="284" w:firstLine="76"/>
        <w:jc w:val="both"/>
        <w:rPr>
          <w:rFonts w:eastAsia="Calibri"/>
          <w:sz w:val="18"/>
          <w:lang w:eastAsia="zh-CN"/>
        </w:rPr>
      </w:pPr>
      <w:r w:rsidRPr="00960A39">
        <w:rPr>
          <w:rFonts w:eastAsia="Calibri"/>
          <w:b/>
          <w:i/>
          <w:sz w:val="18"/>
          <w:vertAlign w:val="superscript"/>
          <w:lang w:eastAsia="zh-CN"/>
        </w:rPr>
        <w:t xml:space="preserve">** </w:t>
      </w:r>
      <w:r w:rsidRPr="00960A39">
        <w:rPr>
          <w:rFonts w:eastAsia="Calibri"/>
          <w:b/>
          <w:i/>
          <w:sz w:val="18"/>
          <w:lang w:eastAsia="zh-CN"/>
        </w:rPr>
        <w:t>Wyjaśnienie:</w:t>
      </w:r>
      <w:r w:rsidRPr="00960A39">
        <w:rPr>
          <w:rFonts w:eastAsia="Calibri"/>
          <w:i/>
          <w:sz w:val="18"/>
          <w:lang w:eastAsia="zh-CN"/>
        </w:rPr>
        <w:t xml:space="preserve"> </w:t>
      </w:r>
      <w:r w:rsidRPr="00960A39">
        <w:rPr>
          <w:i/>
          <w:sz w:val="18"/>
        </w:rPr>
        <w:t xml:space="preserve">skorzystanie z prawa do sprostowania nie może skutkować zmianą </w:t>
      </w:r>
      <w:r w:rsidRPr="00960A39">
        <w:rPr>
          <w:rFonts w:eastAsia="Calibri"/>
          <w:i/>
          <w:sz w:val="18"/>
          <w:lang w:eastAsia="zh-CN"/>
        </w:rPr>
        <w:t>wyniku postępowania</w:t>
      </w:r>
      <w:r w:rsidRPr="00960A39">
        <w:rPr>
          <w:rFonts w:eastAsia="Calibri"/>
          <w:i/>
          <w:sz w:val="18"/>
          <w:lang w:eastAsia="zh-CN"/>
        </w:rPr>
        <w:br/>
        <w:t xml:space="preserve">o udzielenie zamówienia publicznego ani zmianą postanowień umowy w zakresie niezgodnym z ustawą </w:t>
      </w:r>
      <w:proofErr w:type="spellStart"/>
      <w:r w:rsidRPr="00960A39">
        <w:rPr>
          <w:rFonts w:eastAsia="Calibri"/>
          <w:i/>
          <w:sz w:val="18"/>
          <w:lang w:eastAsia="zh-CN"/>
        </w:rPr>
        <w:t>Pzp</w:t>
      </w:r>
      <w:proofErr w:type="spellEnd"/>
      <w:r w:rsidRPr="00960A39">
        <w:rPr>
          <w:rFonts w:eastAsia="Calibri"/>
          <w:i/>
          <w:sz w:val="18"/>
          <w:lang w:eastAsia="zh-CN"/>
        </w:rPr>
        <w:t xml:space="preserve"> oraz nie może naruszać integralności protokołu oraz jego załączników.</w:t>
      </w:r>
    </w:p>
    <w:p w:rsidR="007C221B" w:rsidRPr="00960A39" w:rsidRDefault="007C221B" w:rsidP="007C221B">
      <w:pPr>
        <w:widowControl/>
        <w:ind w:left="284" w:firstLine="76"/>
        <w:jc w:val="both"/>
        <w:rPr>
          <w:rFonts w:eastAsia="Calibri"/>
          <w:sz w:val="22"/>
          <w:szCs w:val="22"/>
          <w:lang w:eastAsia="zh-CN"/>
        </w:rPr>
      </w:pPr>
      <w:r w:rsidRPr="00960A39">
        <w:rPr>
          <w:rFonts w:eastAsia="Calibri"/>
          <w:b/>
          <w:i/>
          <w:sz w:val="18"/>
          <w:vertAlign w:val="superscript"/>
          <w:lang w:eastAsia="zh-CN"/>
        </w:rPr>
        <w:t xml:space="preserve">*** </w:t>
      </w:r>
      <w:r w:rsidRPr="00960A39">
        <w:rPr>
          <w:rFonts w:eastAsia="Calibri"/>
          <w:b/>
          <w:i/>
          <w:sz w:val="18"/>
          <w:lang w:eastAsia="zh-CN"/>
        </w:rPr>
        <w:t>Wyjaśnienie:</w:t>
      </w:r>
      <w:r w:rsidRPr="00960A39">
        <w:rPr>
          <w:rFonts w:eastAsia="Calibri"/>
          <w:i/>
          <w:sz w:val="18"/>
          <w:lang w:eastAsia="zh-CN"/>
        </w:rPr>
        <w:t xml:space="preserve"> prawo do ograniczenia przetwarzania nie ma zastosowania w odniesieniu do </w:t>
      </w:r>
      <w:r w:rsidRPr="00960A39">
        <w:rPr>
          <w:i/>
          <w:sz w:val="18"/>
        </w:rPr>
        <w:t>przechowywania, w celu zapewnienia korzystania ze środków ochrony prawnej lub w celu ochrony praw innej osoby fizycznej lub prawnej, lub z uwagi na ważne względy interesu publicznego Unii Europejskiej lub państwa</w:t>
      </w:r>
      <w:r w:rsidRPr="00960A39">
        <w:rPr>
          <w:i/>
          <w:sz w:val="22"/>
          <w:szCs w:val="22"/>
        </w:rPr>
        <w:t xml:space="preserve"> członkowskiego.</w:t>
      </w:r>
    </w:p>
    <w:p w:rsidR="007C221B" w:rsidRDefault="007C221B" w:rsidP="007C221B">
      <w:pPr>
        <w:rPr>
          <w:sz w:val="24"/>
          <w:szCs w:val="24"/>
        </w:rPr>
      </w:pPr>
      <w:r>
        <w:br w:type="page"/>
      </w:r>
    </w:p>
    <w:p w:rsidR="003B3935" w:rsidRDefault="003B3935"/>
    <w:sectPr w:rsidR="003B3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 'Times New Roman'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F1DF6"/>
    <w:multiLevelType w:val="hybridMultilevel"/>
    <w:tmpl w:val="0D0CF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21B"/>
    <w:rsid w:val="003B3935"/>
    <w:rsid w:val="0067277E"/>
    <w:rsid w:val="007C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9C43A-2704-476B-8238-C78D37DD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2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tomasz.bober</dc:creator>
  <cp:keywords/>
  <dc:description/>
  <cp:lastModifiedBy>aleksander.kudla</cp:lastModifiedBy>
  <cp:revision>2</cp:revision>
  <dcterms:created xsi:type="dcterms:W3CDTF">2022-06-06T13:33:00Z</dcterms:created>
  <dcterms:modified xsi:type="dcterms:W3CDTF">2023-02-02T07:18:00Z</dcterms:modified>
</cp:coreProperties>
</file>