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47" w:rsidRPr="00D623F1" w:rsidRDefault="004C6447" w:rsidP="004C6447">
      <w:pPr>
        <w:tabs>
          <w:tab w:val="left" w:pos="3843"/>
          <w:tab w:val="left" w:pos="409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C56343" w:rsidRPr="00D623F1" w:rsidRDefault="00C56343" w:rsidP="00C56343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Sprawozdanie </w:t>
      </w:r>
    </w:p>
    <w:p w:rsidR="00C56343" w:rsidRDefault="00C56343" w:rsidP="00C56343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 realizacji „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Rocznego programu współpracy Gminy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Domaradz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z organizacjami pozarządowymi  oraz podmiotami wymienionymi w art. 3 ust. 3 ustawy o działalności pożytku publicznego i o wolontariacie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za 20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 xml:space="preserve">22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rok”</w:t>
      </w:r>
    </w:p>
    <w:p w:rsidR="00C56343" w:rsidRPr="00AB7989" w:rsidRDefault="00C56343" w:rsidP="00A40EEC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:rsidR="00C56343" w:rsidRDefault="00C56343" w:rsidP="00A40E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 xml:space="preserve">Gminny Program współpracy z organizacjami pozarządowymi i innymi podmiotami prowadzącymi działalność pożytku publicznego uchwalony został Uchwałą </w:t>
      </w:r>
      <w:r w:rsidR="00A40EE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56343">
        <w:rPr>
          <w:rFonts w:ascii="Times New Roman" w:hAnsi="Times New Roman" w:cs="Times New Roman"/>
          <w:sz w:val="24"/>
          <w:szCs w:val="24"/>
        </w:rPr>
        <w:t>Nr XXXI.193.2021 z dn. 10 listopada 2021r.</w:t>
      </w:r>
      <w:r>
        <w:rPr>
          <w:rFonts w:ascii="Times New Roman" w:hAnsi="Times New Roman" w:cs="Times New Roman"/>
          <w:sz w:val="24"/>
          <w:szCs w:val="24"/>
        </w:rPr>
        <w:t xml:space="preserve"> Rady Gminy Domaradz</w:t>
      </w:r>
      <w:r w:rsidRPr="00D623F1">
        <w:rPr>
          <w:rFonts w:ascii="Times New Roman" w:hAnsi="Times New Roman" w:cs="Times New Roman"/>
          <w:sz w:val="24"/>
          <w:szCs w:val="24"/>
        </w:rPr>
        <w:t xml:space="preserve"> po przeprowadzeniu zgodnie z </w:t>
      </w:r>
      <w:r w:rsidRPr="00906CA3">
        <w:rPr>
          <w:rFonts w:ascii="Times New Roman" w:hAnsi="Times New Roman" w:cs="Times New Roman"/>
          <w:sz w:val="24"/>
          <w:szCs w:val="24"/>
        </w:rPr>
        <w:t xml:space="preserve">§ 4 uchwały Nr XLI.273.2014 Rady Gminy Domaradz z dnia </w:t>
      </w:r>
      <w:r>
        <w:rPr>
          <w:rFonts w:ascii="Times New Roman" w:hAnsi="Times New Roman" w:cs="Times New Roman"/>
          <w:sz w:val="24"/>
          <w:szCs w:val="24"/>
        </w:rPr>
        <w:t>29 października 2014</w:t>
      </w:r>
      <w:r w:rsidRPr="00906CA3">
        <w:rPr>
          <w:rFonts w:ascii="Times New Roman" w:hAnsi="Times New Roman" w:cs="Times New Roman"/>
          <w:sz w:val="24"/>
          <w:szCs w:val="24"/>
        </w:rPr>
        <w:t xml:space="preserve">r. </w:t>
      </w:r>
      <w:r w:rsidRPr="00D623F1">
        <w:rPr>
          <w:rFonts w:ascii="Times New Roman" w:hAnsi="Times New Roman" w:cs="Times New Roman"/>
          <w:sz w:val="24"/>
          <w:szCs w:val="24"/>
        </w:rPr>
        <w:t>konsultacji z organizacjami pozarządowymi i p</w:t>
      </w:r>
      <w:r>
        <w:rPr>
          <w:rFonts w:ascii="Times New Roman" w:hAnsi="Times New Roman" w:cs="Times New Roman"/>
          <w:sz w:val="24"/>
          <w:szCs w:val="24"/>
        </w:rPr>
        <w:t xml:space="preserve">odmiotami wymienionymi w art. 3 </w:t>
      </w:r>
      <w:r w:rsidRPr="00D623F1">
        <w:rPr>
          <w:rFonts w:ascii="Times New Roman" w:hAnsi="Times New Roman" w:cs="Times New Roman"/>
          <w:sz w:val="24"/>
          <w:szCs w:val="24"/>
        </w:rPr>
        <w:t xml:space="preserve">ust 3 ustawy z dnia 24 kwietnia 2003r. o działalności pożytku publicznego i o wolontariacie. </w:t>
      </w:r>
    </w:p>
    <w:p w:rsidR="00C56343" w:rsidRDefault="00C56343" w:rsidP="00C56343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 xml:space="preserve">Ogłoszenie o konsultacjach wraz z ww. projektem zostało umieszczone w dniu </w:t>
      </w:r>
      <w:r w:rsidR="00A40EE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września</w:t>
      </w:r>
      <w:r w:rsidRPr="00D623F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21r.</w:t>
      </w:r>
      <w:r w:rsidRPr="00D623F1">
        <w:rPr>
          <w:rFonts w:ascii="Times New Roman" w:hAnsi="Times New Roman" w:cs="Times New Roman"/>
          <w:sz w:val="24"/>
          <w:szCs w:val="24"/>
        </w:rPr>
        <w:t xml:space="preserve"> w Bi</w:t>
      </w:r>
      <w:r>
        <w:rPr>
          <w:rFonts w:ascii="Times New Roman" w:hAnsi="Times New Roman" w:cs="Times New Roman"/>
          <w:sz w:val="24"/>
          <w:szCs w:val="24"/>
        </w:rPr>
        <w:t>uletynie informacji Publicznej.</w:t>
      </w:r>
    </w:p>
    <w:p w:rsidR="00A40EEC" w:rsidRDefault="00A40EEC" w:rsidP="00A40E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0E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Konsultowanie z organizacjami projektów aktów normatywnych w dziedzinach dotyczących działalności statutowej tych organizacji, w szczególności poprzez udostępnianie na stronie internetowej Gminy projektów uchwał odnoszących się do zagadnień związanych  z profilem </w:t>
      </w:r>
      <w:r w:rsidRPr="00A40EE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organizacji wraz z podaniem terminów, w których  organizacje mogą składać pisemne opinie.</w:t>
      </w:r>
    </w:p>
    <w:p w:rsidR="00A40EEC" w:rsidRPr="00A40EEC" w:rsidRDefault="00A40EEC" w:rsidP="00A40E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6343" w:rsidRPr="00C744DB" w:rsidRDefault="00C56343" w:rsidP="00C563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4DB">
        <w:rPr>
          <w:rFonts w:ascii="Times New Roman" w:hAnsi="Times New Roman" w:cs="Times New Roman"/>
          <w:sz w:val="24"/>
          <w:szCs w:val="24"/>
          <w:u w:val="single"/>
        </w:rPr>
        <w:t xml:space="preserve">W przeprowadzonych konsultacjach nie wzięły udziału żadne organizacje. </w:t>
      </w:r>
    </w:p>
    <w:p w:rsidR="00A40EEC" w:rsidRPr="00A40EEC" w:rsidRDefault="00A40EEC" w:rsidP="00A40EEC">
      <w:pPr>
        <w:spacing w:before="100" w:beforeAutospacing="1" w:after="119" w:line="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40E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wysokość środków finansowych przeznaczonych na finansowanie programu współpracy z organizacjami pozarządowymi zabezpieczone są w budżecie Gminy.</w:t>
      </w:r>
    </w:p>
    <w:p w:rsidR="00A40EEC" w:rsidRDefault="00A40EEC" w:rsidP="004360C0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40E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Ostateczną wysokość środków na realizację zadań zleconych określi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Gminy  </w:t>
      </w:r>
      <w:r w:rsidRPr="00A40E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uchwale budżetowej na rok 2022.</w:t>
      </w:r>
    </w:p>
    <w:p w:rsidR="004360C0" w:rsidRPr="004360C0" w:rsidRDefault="004360C0" w:rsidP="004360C0">
      <w:pP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6343" w:rsidRPr="002F6009" w:rsidRDefault="00C56343" w:rsidP="00C563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6009">
        <w:rPr>
          <w:rFonts w:ascii="Times New Roman" w:hAnsi="Times New Roman" w:cs="Times New Roman"/>
          <w:sz w:val="24"/>
          <w:szCs w:val="24"/>
        </w:rPr>
        <w:t>W roku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6009">
        <w:rPr>
          <w:rFonts w:ascii="Times New Roman" w:hAnsi="Times New Roman" w:cs="Times New Roman"/>
          <w:sz w:val="24"/>
          <w:szCs w:val="24"/>
        </w:rPr>
        <w:t xml:space="preserve">  Gmina D</w:t>
      </w:r>
      <w:r>
        <w:rPr>
          <w:rFonts w:ascii="Times New Roman" w:hAnsi="Times New Roman" w:cs="Times New Roman"/>
          <w:sz w:val="24"/>
          <w:szCs w:val="24"/>
        </w:rPr>
        <w:t>omaradz</w:t>
      </w:r>
      <w:r w:rsidRPr="002F6009">
        <w:rPr>
          <w:rFonts w:ascii="Times New Roman" w:hAnsi="Times New Roman" w:cs="Times New Roman"/>
          <w:sz w:val="24"/>
          <w:szCs w:val="24"/>
        </w:rPr>
        <w:t xml:space="preserve"> wspierała zadania realizowane </w:t>
      </w:r>
      <w:r>
        <w:rPr>
          <w:rFonts w:ascii="Times New Roman" w:hAnsi="Times New Roman" w:cs="Times New Roman"/>
          <w:sz w:val="24"/>
          <w:szCs w:val="24"/>
        </w:rPr>
        <w:t>przez organizacje pozarządowe i </w:t>
      </w:r>
      <w:r w:rsidRPr="002F6009">
        <w:rPr>
          <w:rFonts w:ascii="Times New Roman" w:hAnsi="Times New Roman" w:cs="Times New Roman"/>
          <w:sz w:val="24"/>
          <w:szCs w:val="24"/>
        </w:rPr>
        <w:t>podmioty wymienione w art. 3 ust. 3  ustawy o dzi</w:t>
      </w:r>
      <w:r>
        <w:rPr>
          <w:rFonts w:ascii="Times New Roman" w:hAnsi="Times New Roman" w:cs="Times New Roman"/>
          <w:sz w:val="24"/>
          <w:szCs w:val="24"/>
        </w:rPr>
        <w:t>ałalności pożytku publicznego i </w:t>
      </w:r>
      <w:r w:rsidRPr="002F6009">
        <w:rPr>
          <w:rFonts w:ascii="Times New Roman" w:hAnsi="Times New Roman" w:cs="Times New Roman"/>
          <w:sz w:val="24"/>
          <w:szCs w:val="24"/>
        </w:rPr>
        <w:t xml:space="preserve">wolontariacie. Wsparcie Gminy dotyczyło finansowania lub dofinansowania realizacji zadań pożytku publicznego, mieszczących się w katalogu zadań własnych Gminy. </w:t>
      </w:r>
    </w:p>
    <w:p w:rsidR="00C56343" w:rsidRDefault="00C56343" w:rsidP="00C56343">
      <w:pPr>
        <w:spacing w:after="0"/>
        <w:rPr>
          <w:rFonts w:ascii="Times New Roman" w:hAnsi="Times New Roman" w:cs="Times New Roman"/>
        </w:rPr>
      </w:pPr>
    </w:p>
    <w:p w:rsidR="00C56343" w:rsidRDefault="00C56343" w:rsidP="00C56343">
      <w:pPr>
        <w:spacing w:after="0"/>
        <w:rPr>
          <w:rFonts w:ascii="Times New Roman" w:hAnsi="Times New Roman" w:cs="Times New Roman"/>
        </w:rPr>
      </w:pPr>
      <w:r w:rsidRPr="00F20A1B">
        <w:rPr>
          <w:rFonts w:ascii="Times New Roman" w:hAnsi="Times New Roman" w:cs="Times New Roman"/>
        </w:rPr>
        <w:t>Sporządziła:</w:t>
      </w:r>
      <w:r>
        <w:rPr>
          <w:rFonts w:ascii="Times New Roman" w:hAnsi="Times New Roman" w:cs="Times New Roman"/>
        </w:rPr>
        <w:t xml:space="preserve"> </w:t>
      </w:r>
      <w:r w:rsidRPr="00F20A1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orota </w:t>
      </w:r>
      <w:r w:rsidRPr="00F20A1B">
        <w:rPr>
          <w:rFonts w:ascii="Times New Roman" w:hAnsi="Times New Roman" w:cs="Times New Roman"/>
        </w:rPr>
        <w:t xml:space="preserve"> Mendyka</w:t>
      </w:r>
    </w:p>
    <w:p w:rsidR="00C56343" w:rsidRPr="00F20A1B" w:rsidRDefault="00C56343" w:rsidP="00C56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Domaradz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4C6447" w:rsidRDefault="004C6447" w:rsidP="004C6447">
      <w:pPr>
        <w:jc w:val="both"/>
      </w:pPr>
    </w:p>
    <w:sectPr w:rsidR="004C6447" w:rsidSect="008717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7027A"/>
    <w:multiLevelType w:val="hybridMultilevel"/>
    <w:tmpl w:val="8B52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DD"/>
    <w:rsid w:val="00345EF0"/>
    <w:rsid w:val="004360C0"/>
    <w:rsid w:val="004C6447"/>
    <w:rsid w:val="008717C5"/>
    <w:rsid w:val="00A40EEC"/>
    <w:rsid w:val="00AD2F15"/>
    <w:rsid w:val="00C56343"/>
    <w:rsid w:val="00C777AB"/>
    <w:rsid w:val="00E3488F"/>
    <w:rsid w:val="00E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1E1E0-4D5B-4040-AA54-2B223F2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2023-05-15T11:47:00Z</dcterms:created>
  <dcterms:modified xsi:type="dcterms:W3CDTF">2023-05-15T12:51:00Z</dcterms:modified>
</cp:coreProperties>
</file>