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4B" w:rsidRDefault="00D0781E" w:rsidP="00372F4B">
      <w:pPr>
        <w:pStyle w:val="myStyle"/>
        <w:spacing w:after="0" w:line="300" w:lineRule="auto"/>
        <w:ind w:left="2832"/>
        <w:jc w:val="left"/>
        <w:outlineLvl w:val="0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 w:rsidRPr="00B4035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   </w:t>
      </w:r>
      <w:r w:rsidR="00372F4B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 xml:space="preserve">    </w:t>
      </w:r>
      <w:r w:rsidR="009A3FE0" w:rsidRPr="00B4035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>PROTOKÓŁ</w:t>
      </w:r>
      <w:r w:rsidRPr="00B40358">
        <w:rPr>
          <w:rFonts w:ascii="Times New Roman" w:eastAsia="Segoe UI" w:hAnsi="Times New Roman" w:cs="Times New Roman"/>
          <w:b/>
          <w:color w:val="000000"/>
          <w:sz w:val="28"/>
          <w:szCs w:val="28"/>
        </w:rPr>
        <w:tab/>
      </w:r>
    </w:p>
    <w:p w:rsidR="009A3FE0" w:rsidRPr="00372F4B" w:rsidRDefault="00372F4B" w:rsidP="00372F4B">
      <w:pPr>
        <w:pStyle w:val="myStyle"/>
        <w:spacing w:after="0" w:line="300" w:lineRule="auto"/>
        <w:ind w:left="1416" w:firstLine="708"/>
        <w:jc w:val="left"/>
        <w:outlineLvl w:val="0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 xml:space="preserve">     z </w:t>
      </w:r>
      <w:r w:rsidR="009A3FE0" w:rsidRPr="00B4035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Sesj</w:t>
      </w:r>
      <w:r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>i</w:t>
      </w:r>
      <w:r w:rsidR="009A3FE0" w:rsidRPr="00B4035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 xml:space="preserve"> Rady Gminy Domaradz </w:t>
      </w:r>
    </w:p>
    <w:p w:rsidR="009A3FE0" w:rsidRPr="00B40358" w:rsidRDefault="009A3FE0" w:rsidP="00372F4B">
      <w:pPr>
        <w:pStyle w:val="myStyle"/>
        <w:spacing w:after="0" w:line="300" w:lineRule="auto"/>
        <w:outlineLvl w:val="1"/>
        <w:rPr>
          <w:rFonts w:ascii="Times New Roman" w:hAnsi="Times New Roman" w:cs="Times New Roman"/>
          <w:sz w:val="28"/>
          <w:szCs w:val="28"/>
          <w:lang w:val="pl-PL"/>
        </w:rPr>
      </w:pPr>
      <w:r w:rsidRPr="00B40358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 xml:space="preserve">z dnia 29 stycznia 2026 r. godz. 13:00 </w:t>
      </w:r>
    </w:p>
    <w:p w:rsidR="000B156A" w:rsidRPr="009A3FE0" w:rsidRDefault="009A3FE0" w:rsidP="009A3FE0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Otwarcie sesji</w:t>
      </w:r>
    </w:p>
    <w:p w:rsidR="009A3FE0" w:rsidRPr="009A3FE0" w:rsidRDefault="009A3FE0" w:rsidP="009A3FE0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4D1951">
        <w:rPr>
          <w:rFonts w:ascii="Times New Roman" w:hAnsi="Times New Roman" w:cs="Times New Roman"/>
          <w:sz w:val="24"/>
          <w:szCs w:val="24"/>
          <w:lang w:val="pl-PL"/>
        </w:rPr>
        <w:t>Przewodniczący RG przywitał Radnych Gminy Domaradz, Pana Wójta Marcina Trabułę, Sekretarza Stanisława Gierulę, Panią Skarbnik Elżbietę Barut, Panią, sołtysa oraz mieszkańców gminy uczestniczących w obradach poprzez transmisję.</w:t>
      </w:r>
    </w:p>
    <w:p w:rsidR="000B156A" w:rsidRPr="009A3FE0" w:rsidRDefault="009A3FE0" w:rsidP="009A3FE0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Stwierdzenie prawomocności obrad.</w:t>
      </w:r>
    </w:p>
    <w:p w:rsidR="009A3FE0" w:rsidRDefault="009A3FE0" w:rsidP="009A3FE0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RG stwierdził na podstawie listy obecności że na sali jest 14 radnych wobec tego obrady rady gminy są prawomocne.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 radna Marta Anioł zgłaszała, że się spóźni)</w:t>
      </w:r>
    </w:p>
    <w:p w:rsidR="006B2DC3" w:rsidRPr="00B40358" w:rsidRDefault="006B2DC3" w:rsidP="00B40358">
      <w:pPr>
        <w:pStyle w:val="myStyle"/>
        <w:spacing w:before="150" w:after="150" w:line="300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 w:rsidRPr="00B40358">
        <w:rPr>
          <w:rFonts w:ascii="Times New Roman" w:eastAsia="Segoe UI" w:hAnsi="Times New Roman" w:cs="Times New Roman"/>
          <w:color w:val="000000"/>
          <w:sz w:val="24"/>
          <w:szCs w:val="24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359"/>
        <w:gridCol w:w="2364"/>
        <w:gridCol w:w="1191"/>
        <w:gridCol w:w="2351"/>
      </w:tblGrid>
      <w:tr w:rsidR="006B2DC3" w:rsidRPr="009A3FE0" w:rsidTr="001B182F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</w:tbl>
    <w:p w:rsidR="006B2DC3" w:rsidRPr="009A3FE0" w:rsidRDefault="006B2DC3" w:rsidP="006B2DC3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3"/>
        <w:gridCol w:w="4431"/>
      </w:tblGrid>
      <w:tr w:rsidR="006B2DC3" w:rsidRPr="009A3FE0" w:rsidTr="001B182F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</w:tr>
      <w:tr w:rsidR="006B2DC3" w:rsidRPr="009A3FE0" w:rsidTr="001B182F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100,00 %</w:t>
            </w:r>
          </w:p>
        </w:tc>
      </w:tr>
      <w:tr w:rsidR="006B2DC3" w:rsidRPr="009A3FE0" w:rsidTr="001B182F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B2DC3" w:rsidRPr="009A3FE0" w:rsidRDefault="006B2DC3" w:rsidP="001B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:rsidR="006B2DC3" w:rsidRPr="004D1951" w:rsidRDefault="006B2DC3" w:rsidP="00372F4B">
      <w:pPr>
        <w:pStyle w:val="myStyle"/>
        <w:spacing w:after="150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B156A" w:rsidRDefault="009A3FE0" w:rsidP="00372F4B">
      <w:pPr>
        <w:pStyle w:val="myStyle"/>
        <w:numPr>
          <w:ilvl w:val="0"/>
          <w:numId w:val="10"/>
        </w:numPr>
        <w:spacing w:before="150" w:after="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Ustalenie porządku obrad.</w:t>
      </w:r>
    </w:p>
    <w:p w:rsidR="00D0781E" w:rsidRPr="00D0781E" w:rsidRDefault="00D0781E" w:rsidP="00372F4B">
      <w:pPr>
        <w:numPr>
          <w:ilvl w:val="0"/>
          <w:numId w:val="1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Otwarcie sesji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Stwierdzenie prawomocności obrad.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Ustalenie porządku obrad.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Powołanie Komisji wnioskowej.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Przyjęcie protokołu z poprzedniej sesji.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ind w:left="709" w:hanging="349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Informacja Przewodniczącego Rady o działaniach podejmowanych w okresie      międzysesyjnym.</w:t>
      </w:r>
    </w:p>
    <w:p w:rsidR="00D0781E" w:rsidRPr="00D0781E" w:rsidRDefault="00D0781E" w:rsidP="00D0781E">
      <w:pPr>
        <w:numPr>
          <w:ilvl w:val="0"/>
          <w:numId w:val="11"/>
        </w:numPr>
        <w:spacing w:after="160" w:line="254" w:lineRule="auto"/>
        <w:ind w:left="709" w:hanging="349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Informacja Wójta z realizacji uchwał i wniosków z poprzedniej </w:t>
      </w:r>
      <w:r w:rsidR="006B2DC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sesji oraz informacja </w:t>
      </w:r>
      <w:r w:rsidRPr="00D0781E">
        <w:rPr>
          <w:rFonts w:ascii="Times New Roman" w:eastAsia="Calibri" w:hAnsi="Times New Roman" w:cs="Times New Roman"/>
          <w:sz w:val="24"/>
          <w:szCs w:val="24"/>
          <w:lang w:val="pl-PL"/>
        </w:rPr>
        <w:t>o pracy Wójta Gminy Domaradz w okresie między sesjami oraz działaniach inwestycyjnych Gminy</w:t>
      </w:r>
    </w:p>
    <w:p w:rsidR="00D0781E" w:rsidRPr="00443525" w:rsidRDefault="00D0781E" w:rsidP="00443525">
      <w:pPr>
        <w:pStyle w:val="Akapitzlist"/>
        <w:numPr>
          <w:ilvl w:val="0"/>
          <w:numId w:val="1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1E">
        <w:rPr>
          <w:rFonts w:ascii="Times New Roman" w:hAnsi="Times New Roman" w:cs="Times New Roman"/>
          <w:sz w:val="24"/>
          <w:szCs w:val="24"/>
        </w:rPr>
        <w:t xml:space="preserve">Rozpatrzenie projektów uchwał lub zajęcie stanowiska </w:t>
      </w:r>
      <w:r w:rsidRPr="00D0781E">
        <w:rPr>
          <w:rFonts w:ascii="Times New Roman" w:hAnsi="Times New Roman" w:cs="Times New Roman"/>
          <w:b/>
          <w:sz w:val="24"/>
          <w:szCs w:val="24"/>
        </w:rPr>
        <w:t>w sprawie</w:t>
      </w:r>
      <w:r w:rsidRPr="00D0781E">
        <w:rPr>
          <w:rFonts w:ascii="Times New Roman" w:hAnsi="Times New Roman" w:cs="Times New Roman"/>
          <w:sz w:val="24"/>
          <w:szCs w:val="24"/>
        </w:rPr>
        <w:t>:</w:t>
      </w:r>
    </w:p>
    <w:p w:rsidR="00D0781E" w:rsidRPr="00D0781E" w:rsidRDefault="00D0781E" w:rsidP="00D07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>8.1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0781E">
        <w:rPr>
          <w:rFonts w:ascii="Times New Roman" w:hAnsi="Times New Roman" w:cs="Times New Roman"/>
          <w:bCs/>
          <w:sz w:val="24"/>
          <w:szCs w:val="24"/>
          <w:lang w:val="pl-PL"/>
        </w:rPr>
        <w:t>zmian w uchwale budżetowej na 2026 rok</w:t>
      </w:r>
      <w:r w:rsidRPr="00D0781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D0781E">
        <w:rPr>
          <w:rFonts w:ascii="Times New Roman" w:hAnsi="Times New Roman" w:cs="Times New Roman"/>
          <w:b/>
          <w:lang w:val="pl-PL"/>
        </w:rPr>
        <w:t xml:space="preserve">Uchwała </w:t>
      </w:r>
      <w:r w:rsidRPr="00D0781E">
        <w:rPr>
          <w:rFonts w:ascii="Times New Roman" w:hAnsi="Times New Roman" w:cs="Times New Roman"/>
          <w:lang w:val="pl-PL"/>
        </w:rPr>
        <w:t xml:space="preserve"> </w:t>
      </w:r>
      <w:r w:rsidRPr="00D0781E">
        <w:rPr>
          <w:rFonts w:ascii="Times New Roman" w:hAnsi="Times New Roman" w:cs="Times New Roman"/>
          <w:b/>
          <w:lang w:val="pl-PL"/>
        </w:rPr>
        <w:t>Nr XXII.115. 2026</w:t>
      </w:r>
    </w:p>
    <w:p w:rsidR="00D0781E" w:rsidRPr="00D0781E" w:rsidRDefault="00D0781E" w:rsidP="00D0781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8.2 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 xml:space="preserve"> uchwalenia</w:t>
      </w: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 xml:space="preserve">wieloletniej prognozy finansowej Gminy Domaradz </w:t>
      </w:r>
    </w:p>
    <w:p w:rsidR="00D0781E" w:rsidRPr="00D0781E" w:rsidRDefault="00D0781E" w:rsidP="00D0781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Uchwały </w:t>
      </w:r>
      <w:r w:rsidRPr="00D0781E">
        <w:rPr>
          <w:rFonts w:ascii="Times New Roman" w:hAnsi="Times New Roman" w:cs="Times New Roman"/>
          <w:b/>
          <w:lang w:val="pl-PL"/>
        </w:rPr>
        <w:t>Nr XXII.116.2026</w:t>
      </w:r>
    </w:p>
    <w:p w:rsidR="003F3596" w:rsidRDefault="00D0781E" w:rsidP="003F3596">
      <w:pPr>
        <w:spacing w:after="0" w:line="254" w:lineRule="auto"/>
        <w:jc w:val="both"/>
        <w:rPr>
          <w:lang w:val="pl-PL"/>
        </w:rPr>
      </w:pPr>
      <w:r w:rsidRPr="00D0781E">
        <w:rPr>
          <w:rFonts w:ascii="Times New Roman" w:hAnsi="Times New Roman" w:cs="Times New Roman"/>
          <w:b/>
          <w:lang w:val="pl-PL"/>
        </w:rPr>
        <w:t xml:space="preserve">8.3 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>ustalenia wynagrodzenia Wójta Gminy Domaradz</w:t>
      </w:r>
      <w:r w:rsidRPr="00D0781E">
        <w:rPr>
          <w:lang w:val="pl-PL"/>
        </w:rPr>
        <w:t xml:space="preserve"> </w:t>
      </w: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Uchwały </w:t>
      </w:r>
      <w:r w:rsidRPr="00D0781E">
        <w:rPr>
          <w:rFonts w:ascii="Times New Roman" w:hAnsi="Times New Roman" w:cs="Times New Roman"/>
          <w:b/>
          <w:lang w:val="pl-PL"/>
        </w:rPr>
        <w:t>Nr XXII.117.2026</w:t>
      </w:r>
    </w:p>
    <w:p w:rsidR="00D0781E" w:rsidRPr="003F3596" w:rsidRDefault="00D0781E" w:rsidP="003F3596">
      <w:pPr>
        <w:spacing w:after="0" w:line="254" w:lineRule="auto"/>
        <w:jc w:val="both"/>
        <w:rPr>
          <w:lang w:val="pl-PL"/>
        </w:rPr>
      </w:pPr>
      <w:r w:rsidRPr="00D0781E">
        <w:rPr>
          <w:rFonts w:ascii="Times New Roman" w:hAnsi="Times New Roman" w:cs="Times New Roman"/>
          <w:b/>
          <w:lang w:val="pl-PL"/>
        </w:rPr>
        <w:t xml:space="preserve">8.4 </w:t>
      </w:r>
      <w:r w:rsidRPr="00D0781E">
        <w:rPr>
          <w:rFonts w:ascii="Times New Roman" w:eastAsia="Times New Roman" w:hAnsi="Times New Roman" w:cs="Times New Roman"/>
          <w:color w:val="000000"/>
          <w:sz w:val="24"/>
          <w:lang w:val="pl-PL" w:eastAsia="pl-PL"/>
        </w:rPr>
        <w:t>ekwiwalentu pieniężnego dla strażaków ratowników Ochotniczych Straży</w:t>
      </w:r>
      <w:r w:rsidR="003F3596">
        <w:rPr>
          <w:rFonts w:ascii="Times New Roman" w:eastAsia="Times New Roman" w:hAnsi="Times New Roman" w:cs="Times New Roman"/>
          <w:color w:val="000000"/>
          <w:sz w:val="24"/>
          <w:lang w:val="pl-PL" w:eastAsia="pl-PL"/>
        </w:rPr>
        <w:t xml:space="preserve"> Pożarnych </w:t>
      </w:r>
      <w:r w:rsidRPr="00D0781E">
        <w:rPr>
          <w:rFonts w:ascii="Times New Roman" w:eastAsia="Times New Roman" w:hAnsi="Times New Roman" w:cs="Times New Roman"/>
          <w:color w:val="000000"/>
          <w:sz w:val="24"/>
          <w:lang w:val="pl-PL" w:eastAsia="pl-PL"/>
        </w:rPr>
        <w:t xml:space="preserve">i kandydatów na strażaków ratowników Ochotniczych Straży Pożarnych </w:t>
      </w:r>
      <w:r w:rsidR="003F3596">
        <w:rPr>
          <w:rFonts w:ascii="Times New Roman" w:eastAsia="Times New Roman" w:hAnsi="Times New Roman" w:cs="Times New Roman"/>
          <w:color w:val="000000"/>
          <w:sz w:val="24"/>
          <w:lang w:val="pl-PL" w:eastAsia="pl-PL"/>
        </w:rPr>
        <w:t xml:space="preserve">          </w:t>
      </w:r>
      <w:r w:rsidRPr="00D0781E">
        <w:rPr>
          <w:rFonts w:ascii="Times New Roman" w:eastAsia="Times New Roman" w:hAnsi="Times New Roman" w:cs="Times New Roman"/>
          <w:color w:val="000000"/>
          <w:sz w:val="24"/>
          <w:lang w:val="pl-PL" w:eastAsia="pl-PL"/>
        </w:rPr>
        <w:t xml:space="preserve">z terenu Gminy Domaradz </w:t>
      </w: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Uchwały </w:t>
      </w:r>
      <w:r w:rsidRPr="00D0781E">
        <w:rPr>
          <w:rFonts w:ascii="Times New Roman" w:hAnsi="Times New Roman" w:cs="Times New Roman"/>
          <w:b/>
          <w:lang w:val="pl-PL"/>
        </w:rPr>
        <w:t>Nr XXII.118.2026</w:t>
      </w:r>
    </w:p>
    <w:p w:rsidR="003F3596" w:rsidRDefault="00D0781E" w:rsidP="003F3596">
      <w:pPr>
        <w:keepNext/>
        <w:spacing w:after="0"/>
        <w:jc w:val="both"/>
        <w:rPr>
          <w:rFonts w:ascii="Times New Roman" w:eastAsia="Verdana" w:hAnsi="Times New Roman" w:cs="Times New Roman"/>
          <w:sz w:val="24"/>
          <w:szCs w:val="24"/>
          <w:lang w:val="pl-PL" w:eastAsia="pl-PL" w:bidi="pl-PL"/>
        </w:rPr>
      </w:pP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>8.5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0781E">
        <w:rPr>
          <w:rFonts w:ascii="Times New Roman" w:eastAsia="Verdana" w:hAnsi="Times New Roman" w:cs="Times New Roman"/>
          <w:sz w:val="24"/>
          <w:szCs w:val="24"/>
          <w:lang w:val="pl-PL" w:eastAsia="pl-PL" w:bidi="pl-PL"/>
        </w:rPr>
        <w:t xml:space="preserve">planu dofinansowania form doskonalenia zawodowego nauczycieli zatrudnionych w szkołach i placówkach oświatowych, dla których organem prowadzącym jest Gmina Domaradz, maksymalnej kwoty dofinansowania opłat pobieranych za kształcenie tych nauczycieli oraz form i specjalności kształcenia, na które przyznane będzie dofinansowanie w 2026 roku </w:t>
      </w:r>
      <w:r w:rsidRPr="00D0781E">
        <w:rPr>
          <w:rFonts w:ascii="Times New Roman" w:hAnsi="Times New Roman" w:cs="Times New Roman"/>
          <w:b/>
          <w:lang w:val="pl-PL"/>
        </w:rPr>
        <w:t>Uchwała Nr XXII.119.2026</w:t>
      </w:r>
    </w:p>
    <w:p w:rsidR="00D0781E" w:rsidRPr="003F3596" w:rsidRDefault="00D0781E" w:rsidP="003F3596">
      <w:pPr>
        <w:keepNext/>
        <w:spacing w:after="0"/>
        <w:jc w:val="both"/>
        <w:rPr>
          <w:rFonts w:ascii="Times New Roman" w:eastAsia="Verdana" w:hAnsi="Times New Roman" w:cs="Times New Roman"/>
          <w:sz w:val="24"/>
          <w:szCs w:val="24"/>
          <w:lang w:val="pl-PL" w:eastAsia="pl-PL" w:bidi="pl-PL"/>
        </w:rPr>
      </w:pPr>
      <w:r w:rsidRPr="00D0781E">
        <w:rPr>
          <w:rFonts w:ascii="Times New Roman" w:hAnsi="Times New Roman" w:cs="Times New Roman"/>
          <w:b/>
          <w:sz w:val="24"/>
          <w:szCs w:val="24"/>
          <w:lang w:val="pl-PL"/>
        </w:rPr>
        <w:t xml:space="preserve">8.6 </w:t>
      </w:r>
      <w:r w:rsidRPr="00D0781E">
        <w:rPr>
          <w:rFonts w:ascii="Times New Roman" w:hAnsi="Times New Roman" w:cs="Times New Roman"/>
          <w:sz w:val="24"/>
          <w:szCs w:val="24"/>
          <w:lang w:val="pl-PL"/>
        </w:rPr>
        <w:t xml:space="preserve">szczegółowych zasad ponoszenia odpłatności za pobyt w schroniskach dla osób bezdomnych oraz schroniskach dla osób bezdomnych z usługami opiekuńczymi                                </w:t>
      </w:r>
      <w:r w:rsidRPr="00D0781E">
        <w:rPr>
          <w:rFonts w:ascii="Times New Roman" w:hAnsi="Times New Roman" w:cs="Times New Roman"/>
          <w:b/>
          <w:lang w:val="pl-PL"/>
        </w:rPr>
        <w:t>Nr XXII.120.2026</w:t>
      </w:r>
    </w:p>
    <w:p w:rsidR="003F3596" w:rsidRPr="00443525" w:rsidRDefault="00D0781E" w:rsidP="00D0781E">
      <w:pPr>
        <w:spacing w:after="0"/>
        <w:jc w:val="both"/>
        <w:rPr>
          <w:rFonts w:ascii="Times New Roman" w:hAnsi="Times New Roman" w:cs="Times New Roman"/>
          <w:b/>
          <w:lang w:val="pl-PL"/>
        </w:rPr>
      </w:pPr>
      <w:r w:rsidRPr="00D0781E">
        <w:rPr>
          <w:rFonts w:ascii="Times New Roman" w:hAnsi="Times New Roman" w:cs="Times New Roman"/>
          <w:b/>
          <w:lang w:val="pl-PL"/>
        </w:rPr>
        <w:t>8.7</w:t>
      </w:r>
      <w:r w:rsidRPr="00D0781E">
        <w:rPr>
          <w:lang w:val="pl-PL"/>
        </w:rPr>
        <w:t xml:space="preserve"> </w:t>
      </w:r>
      <w:r w:rsidRPr="00D0781E">
        <w:rPr>
          <w:rFonts w:ascii="Times New Roman" w:hAnsi="Times New Roman" w:cs="Times New Roman"/>
          <w:lang w:val="pl-PL"/>
        </w:rPr>
        <w:t>uchwalenia Miejscowego Planu Zagospodarowania Przestrzennego „DOMARADZ 1/2025”</w:t>
      </w:r>
      <w:r w:rsidR="00443525">
        <w:rPr>
          <w:rFonts w:ascii="Times New Roman" w:hAnsi="Times New Roman" w:cs="Times New Roman"/>
          <w:b/>
          <w:lang w:val="pl-PL"/>
        </w:rPr>
        <w:t xml:space="preserve">             Nr XXII.121.2026</w:t>
      </w:r>
    </w:p>
    <w:p w:rsidR="00D0781E" w:rsidRPr="00D0781E" w:rsidRDefault="00D0781E" w:rsidP="00D07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9. Wolne wnioski i informacje.</w:t>
      </w:r>
    </w:p>
    <w:p w:rsidR="00D0781E" w:rsidRPr="00D0781E" w:rsidRDefault="00D0781E" w:rsidP="00D0781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10. Przyjęcie wypracowanych wniosków z sesji.</w:t>
      </w:r>
      <w:r w:rsidRPr="00D078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</w:t>
      </w:r>
    </w:p>
    <w:p w:rsidR="00D0781E" w:rsidRPr="00D0781E" w:rsidRDefault="00D0781E" w:rsidP="00D07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0781E">
        <w:rPr>
          <w:rFonts w:ascii="Times New Roman" w:hAnsi="Times New Roman" w:cs="Times New Roman"/>
          <w:sz w:val="24"/>
          <w:szCs w:val="24"/>
          <w:lang w:val="pl-PL"/>
        </w:rPr>
        <w:t>11. Zamknięcie sesji.</w:t>
      </w:r>
    </w:p>
    <w:p w:rsidR="00D0781E" w:rsidRDefault="00D0781E" w:rsidP="00D078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3525" w:rsidRPr="00372F4B" w:rsidRDefault="00D0781E" w:rsidP="00D0781E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D0781E">
        <w:rPr>
          <w:rFonts w:ascii="Times New Roman" w:eastAsia="Calibri" w:hAnsi="Times New Roman" w:cs="Times New Roman"/>
          <w:sz w:val="24"/>
          <w:szCs w:val="24"/>
          <w:lang w:val="pl-PL"/>
        </w:rPr>
        <w:t>Pytań i zastrzeżeń do porządku obrad nie było wobec tego Przewodniczący RG poddał porządek obrad pod głosowanie</w:t>
      </w:r>
      <w:r w:rsidRPr="00D0781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D195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przez podniesienie ręki: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Ustalenie porządku obrad.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 w:rsidP="00D0781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nieimienne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93.33 %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6.67 %</w:t>
            </w:r>
          </w:p>
        </w:tc>
      </w:tr>
    </w:tbl>
    <w:p w:rsidR="000B156A" w:rsidRDefault="009A3FE0" w:rsidP="00D0781E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D0781E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Powołanie Komisji wnioskowej.</w:t>
      </w:r>
    </w:p>
    <w:p w:rsidR="00D0781E" w:rsidRPr="004D1951" w:rsidRDefault="00D0781E" w:rsidP="00D0781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Wiceprzewodniczący Mateusz Czuba zgłosił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Panią Ewę Mazur </w:t>
      </w: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Panią Barbarę Łobaza</w:t>
      </w: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Radni wyrazili zgodę.</w:t>
      </w:r>
    </w:p>
    <w:p w:rsidR="00D0781E" w:rsidRDefault="00D0781E" w:rsidP="00D0781E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D195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Przewodniczący Rady Gminy poddał skład komisji wnioskowej pod głosowanie przez podniesienie ręki:</w:t>
      </w:r>
    </w:p>
    <w:p w:rsidR="00D0781E" w:rsidRPr="00D0781E" w:rsidRDefault="00D0781E" w:rsidP="00D0781E">
      <w:pPr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Powołanie Komisji wnioskowej.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 w:rsidP="00D0781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nieimienne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93.33 %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372F4B" w:rsidRDefault="000B156A" w:rsidP="00372F4B">
            <w:pPr>
              <w:pStyle w:val="Akapitzlist"/>
              <w:numPr>
                <w:ilvl w:val="1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F4B" w:rsidRPr="00372F4B" w:rsidRDefault="009A3FE0" w:rsidP="00372F4B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372F4B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Przyjęcie protokołu z poprzedniej sesji.</w:t>
      </w:r>
    </w:p>
    <w:p w:rsidR="00D0781E" w:rsidRPr="00372F4B" w:rsidRDefault="00D0781E" w:rsidP="00372F4B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372F4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Rady poinformował, że protokół z poprzedniej sesji otrzymał i z nim się zapoznał oraz nie wnosi żadnych uwag i zastrzeżeń wobec tego proponuje przyjąć protokół z poprzedniej sesji </w:t>
      </w:r>
      <w:r w:rsidRPr="00372F4B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bez odczytywania</w:t>
      </w:r>
      <w:r w:rsidRPr="00372F4B">
        <w:rPr>
          <w:rFonts w:ascii="Times New Roman" w:hAnsi="Times New Roman" w:cs="Times New Roman"/>
          <w:color w:val="000000"/>
          <w:sz w:val="24"/>
          <w:szCs w:val="24"/>
          <w:lang w:val="pl-PL"/>
        </w:rPr>
        <w:t>. Radni wyrazili zgodę.</w:t>
      </w:r>
    </w:p>
    <w:p w:rsidR="000B156A" w:rsidRPr="00D0781E" w:rsidRDefault="00D0781E" w:rsidP="00D0781E">
      <w:pPr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D195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Przewodniczący Rady Gminy poddał </w:t>
      </w:r>
      <w:r w:rsidRPr="004D19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przyjąć protokół z poprzedniej sesji </w:t>
      </w:r>
      <w:r w:rsidRPr="004D1951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bez odczytywania</w:t>
      </w:r>
      <w:r w:rsidRPr="004D195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pod głosowanie przez podniesienie ręki: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6632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nieimienne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93.33 %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E1041" w:rsidRDefault="000B156A" w:rsidP="009E1041">
            <w:pPr>
              <w:pStyle w:val="Akapitzlist"/>
              <w:numPr>
                <w:ilvl w:val="1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56A" w:rsidRDefault="009A3FE0" w:rsidP="009E1041">
      <w:pPr>
        <w:pStyle w:val="myStyle"/>
        <w:numPr>
          <w:ilvl w:val="0"/>
          <w:numId w:val="16"/>
        </w:numPr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A57F35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Informacja Przewodniczącego Rady o działaniach podejmowanych </w:t>
      </w:r>
      <w:r w:rsidR="00A57F35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                  </w:t>
      </w:r>
      <w:r w:rsidRPr="00A57F35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w okresie międzysesyjnym.</w:t>
      </w:r>
    </w:p>
    <w:p w:rsidR="00A57F35" w:rsidRPr="00A57F35" w:rsidRDefault="00A57F35" w:rsidP="00A57F35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A57F35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Przewodniczący Rady</w:t>
      </w:r>
      <w:r w:rsidRPr="00A57F35">
        <w:rPr>
          <w:rFonts w:ascii="Times New Roman" w:hAnsi="Times New Roman" w:cs="Times New Roman"/>
          <w:sz w:val="24"/>
          <w:szCs w:val="24"/>
          <w:lang w:val="pl-PL"/>
        </w:rPr>
        <w:t xml:space="preserve"> - wykonywałem zadania związane z obsługą rady gminy, uczestniczyłem w zebraniach, na posiedzeniach komisji, </w:t>
      </w:r>
      <w:r w:rsidRPr="00A57F35">
        <w:rPr>
          <w:rFonts w:ascii="Times New Roman" w:hAnsi="Times New Roman" w:cs="Times New Roman"/>
          <w:color w:val="000000"/>
          <w:sz w:val="24"/>
          <w:szCs w:val="24"/>
          <w:lang w:val="pl-PL"/>
        </w:rPr>
        <w:t>spotykałem się                                 z mieszkańcami oraz uczestniczyłem w uroczystościach gminnych.</w:t>
      </w:r>
      <w:r w:rsidRPr="00A57F35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Przewodniczący</w:t>
      </w:r>
      <w:r w:rsidRPr="00A57F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poinformował, że będzie pełnił dyżury w Urzędzie Gminy W związku z tym zachęcał mieszkańców jeśli ktoś będzie chciał porozmawiać to zaprasza. Na stronie internetowej gminy zostan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A57F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wywieszone w jakich dniach i 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jakich</w:t>
      </w:r>
      <w:r w:rsidRPr="00A57F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godzin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Pr="00A57F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będzie pełniony dyżur. </w:t>
      </w:r>
    </w:p>
    <w:p w:rsidR="000B156A" w:rsidRDefault="009A3FE0" w:rsidP="009E1041">
      <w:pPr>
        <w:pStyle w:val="myStyle"/>
        <w:numPr>
          <w:ilvl w:val="0"/>
          <w:numId w:val="16"/>
        </w:numPr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A57F35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Informacja Wójta z realizacji uchwał i wniosków z poprzedniej sesji oraz informacja o pracy Wójta Gminy Domaradz w okresie między sesjami oraz działaniach inwestycyjnych Gminy</w:t>
      </w:r>
    </w:p>
    <w:p w:rsidR="0008741E" w:rsidRDefault="003F3596" w:rsidP="00A57F35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Gminy – 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Wójt Gminy jest nieobecny to proszę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Pana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sekretarza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przedstawienie informacji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Sekretarz Gminy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poinformował, że Wójt ma           w dniu dzisiejszym spotkanie u Wojewody w Rzeszowie, które zostało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zaplanowane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już po rozpisaniu sesji</w:t>
      </w:r>
      <w:r w:rsidR="0008741E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anie przewodniczące Wysoka Rado na wstępie </w:t>
      </w:r>
      <w:r w:rsidR="0008741E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odczytam przekazaną na piśmie od Wójta informacje dotyczące tego punktu.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A57F35" w:rsidRDefault="0008741E" w:rsidP="00A57F35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rzepraszam za brak mojej obecności na dzisiejszej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esji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Ra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jest to spowodowane spotkanie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Urzędzie Wojewódzkim w przedmiocie planowania wydatkowanych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wydatkowania dalszych środków na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obronę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cywilną i ochrona ludności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eśli chodzi o uchwał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y,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 podjęte na</w:t>
      </w:r>
      <w:r w:rsidR="00104B40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ostatniej sesji czyli 30 gr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udnia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2025 roku to uchwały to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wszystkie uchwały są w trakcie realizacji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Natomiast jeśli chodzi o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wnioski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poprzedniej sesji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to: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uzupełnić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piasek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skrzynkach na terenie gminy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piasek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skrzyn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ek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terenie gminy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uzupełnianie sukcesywnie zgodnie ze zgłoszeniem</w:t>
      </w:r>
      <w:r w:rsidR="00FB47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zapotrzebowaniem</w:t>
      </w:r>
      <w:r w:rsidR="00FB4785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B4785" w:rsidRPr="00FB47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wysłać piaskarkę na drogę Bobrówka w Baryczy</w:t>
      </w:r>
      <w:r w:rsidR="00FB47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-</w:t>
      </w:r>
      <w:r w:rsidR="00FB4785" w:rsidRPr="00FB47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skierowana piaskark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a,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kolejny wniosek dotyczy </w:t>
      </w:r>
      <w:r w:rsidR="00FB4785" w:rsidRPr="00FB478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prośba o rozszerzenie projektu wodociągu Podmagierówka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wykonawca dokumentacji projektowej wodociągów </w:t>
      </w:r>
      <w:r w:rsidR="00104B40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olcowej,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gdy wróci do zdrowia podmieniony temat ewentualnego rozszerzenia zakresu prac we wnioskowanym zakresie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; </w:t>
      </w:r>
      <w:r w:rsidR="0099036C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mieszkanka Wanicówki prosi o skrzynkę </w:t>
      </w:r>
      <w:r w:rsid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   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 piaskiem 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ustawiono skrzynkę na piasek we wnioskowanej przez 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ana sołtysa lokalizacji;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zwrócić uwagę kierowcy, który odśnieża w Golcowej na Różance, aby też odśnieżał parking przy kościele 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we wtorek podczas posiedzenia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omisji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</w:t>
      </w:r>
      <w:r w:rsidR="008E7664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tak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została </w:t>
      </w:r>
      <w:r w:rsidR="008E7664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uwaga 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>wniesiona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czywiście że jakoś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>ć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tego odśnieżania nie spełnia oczekiwań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, ale 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ostaramy się zatem w przyszłości wykonywać te czynności osób bardziej funkcjonalny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musimy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pamiętać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ośnieżenie placów i parkingów parafialnych wykonywane jest grzecznościowo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a w przypadku nawalnych opadów śniegu priorytetem dla służb gminnych pozo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staje udrożnienie dróg gminnych</w:t>
      </w:r>
      <w:r w:rsidR="0099036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;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wniosek do Wód Polskich o zabezpieczenie brzegu rzeki Golcówka na odcinku 32 m </w:t>
      </w:r>
      <w:r w:rsid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–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zwróciliśmy się        z takim pismem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zabezpieczeniu brzegu rzeki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Golcówka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odcinku wskazanym przez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ana sołtysa i ostatni wniosek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prośba o dwie lub trzy lampy na Podhyb w Domaradzu</w:t>
      </w:r>
      <w:r w:rsid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- </w:t>
      </w:r>
      <w:r w:rsidR="008E7664" w:rsidRPr="008E7664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wnioskowane przez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anią radną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to ujęte 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projekcie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 zgodnie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dzisiejszym ustaleniem będziemy przygotowywać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chwały i wnioski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zostały wyjaśnione, a teraz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kilka jeszcze słów odnośnie działań jakie podejmował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Wójt Gminy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ostatnim okresie między sesyjnym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: uczestniczył 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spotkaniu z przedstawicielami Politechniki Rzeszowskiej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przedmiocie współpracy projektowej jak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aństwo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z pewnością</w:t>
      </w:r>
      <w:r w:rsidR="008E7664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pamiętacie pierwotnie skupialiśmy się na projekcie remontu Gminnego Ośrodka Kultury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E7664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le otwarcie możliwości uzyskania znacznego dofinansowania tej inwestycji w kontekście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moich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działań na forum między innymi zmusiło przyśpieszenia pracy nad projektem ponad możliwości uczelni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też w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glądu Politechnika uczelnia wykona koncepcji rewitalizacji zmieniając historycznie zabytkowy charakter tego miejsca Następnie przeprowadzona zostanie prezentacja wraz ze społecznymi konsultacjami zaproponowanym rozwiązań zmierzające do pozyskania finansowania realizacji projektu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stępna deklaracja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wskazuje,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pierwszych efektów prac uczelni możemy spodziewać się w roku 2026 roku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rac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adaptacyjn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żłobka przebiegają względnie planowo choć w toku działań usunięto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pierwotnym projekcie instalację C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wpłynęło na konieczność wykonywania dodatkowych robót i wydłużenia terminu realizacji o 3 tygodnie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ównoległe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przebiega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przygotowanie postępowanie przetargowe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przedmiocie zakupu wyposażenia żłobka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;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konkurs stanowisko kierownicze oraz dokumentację w uchwał rady gminy niezbędne do rozpoczęcia procesu rejestracyjnego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ale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niestety żłobka na pewno nie uda się uruchomić </w:t>
      </w:r>
      <w:r w:rsidR="003448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</w:t>
      </w:r>
      <w:r w:rsidR="005A30D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pierwszym </w:t>
      </w:r>
      <w:r w:rsidR="005A30DC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kwartale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2026 roku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- m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ożliw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zawarty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umową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="0034483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 dofinansowanie czyli czerwiec</w:t>
      </w:r>
      <w:r w:rsidR="005A30DC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ostatnich dniach odbyły się również spotkanie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przedstawicielami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ód Polski kierowniczym zespołów dla mnie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Krosno oraz nadzoru wodnego w Brzozowie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potkanie dotyczyło bieżącej współpracy działań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przeprowadzonych na naszych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ściekach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wodnych w trakcie spotkania poruszonym między innymi kwestią umocnienia brzegu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rzeki Golcówka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czym regulowane stanu prawnego kładki dla pieszych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zeszłym tygodniu miało miejsce spotkanie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dyrektorami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szkół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naszej gminy dotyczące planowania wydawania środków doskonalenie zawodowe nauczycieli mają za uwagę za większość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łosków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zkół w tym przedmiocie przekraczało dostępny budżet na ten cel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koniecznie było przeprowadzenie konsultacji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aby środki dyspozycji ze szkół wykorzystywać możliwie optymalnie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fektem tego spotkania jest projekt uchwały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 wysoka rada będzie w dzisiejszym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dniu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procedować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i w tym miejscu, że pula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środków na poszczególne szkoły nie jest ustalana arbitralnie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stanowi określony ustawowo procent od planowanych rocznie środków przeznaczonych na wynagrodzenie osobowe nauczycieli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okresie międzysesyjnym skonsultowałem spotkań Dróg Wojewódzkich pomysł kontynuowania chodnika przy nowo wybudowanym moście na </w:t>
      </w:r>
      <w:r w:rsidR="00231AE3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Stobnicy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stronę skrzyżowania z drogą krajową 19 Podkarpacki Zarząd Dróg Wojewódzkich jest 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>gotów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współpracy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i wsparcie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zakresie jednak zgodnie z zasadami przygotowania dokumentacji projektowej tak jak przedsięwzięcia w najbliższym czasie</w:t>
      </w:r>
      <w:r w:rsidR="00231AE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przeprowadza również konsultację z generalną dyrekcją Dróg Krajowych i Autostrad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gdyż kontynuacja chodnika miała dostęp wyłącznie w przypadku dotarcia z inwestycją do najbliższego przystanku autobusowego na drodze krajowej nr 19 znajdującego się przejścia dla pieszych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. G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łównej uwadze że w okresie międzysesyjnym mieliśmy jeden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czynniejszych ataków zimy w ostatnich latach w skali całego kraju doprowadził do istotnych utrudnień komunikacyjnych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hciałbym bardzo ser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decznie podziękować mieszkańcom, że w takiej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sytuacji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osobiste starania o utrzymanie prze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jezdności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w swoim najbliższej okolicy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także ich pracę w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celu odróżnienia gminnych dróg. 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Praca ta odbywała się kilkanaście godzin dziennie obok innych obowiązków dowozu uczniów do szkół do tego bieżącym otrzymywałem zanim dróg wspierają nas wewnętrzne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Zdaję sobie sprawę że oczekiwania mieszkańców w tym zakresie są wysokie Staramy się na tym systematycznie usprawniać odśnieżanie osobno do zebranych informacji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Dziękuję za uwagę i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ż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>yczę owocnych obrad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d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ziękuję bardzo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2A5FDB" w:rsidRPr="003F359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anu sekretarzowi </w:t>
      </w:r>
      <w:r w:rsidR="00745DC0">
        <w:rPr>
          <w:rFonts w:ascii="Times New Roman" w:hAnsi="Times New Roman" w:cs="Times New Roman"/>
          <w:color w:val="000000"/>
          <w:sz w:val="24"/>
          <w:szCs w:val="24"/>
          <w:lang w:val="pl-PL"/>
        </w:rPr>
        <w:t>za przekazanie informacji od Pana Wójta Gminy Domaradz.</w:t>
      </w:r>
    </w:p>
    <w:p w:rsidR="00745DC0" w:rsidRPr="00231AE3" w:rsidRDefault="00745DC0" w:rsidP="00A57F35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Rady przechodzimy do następnego punktu obrad.</w:t>
      </w:r>
    </w:p>
    <w:p w:rsidR="000B156A" w:rsidRDefault="009A3FE0" w:rsidP="009E1041">
      <w:pPr>
        <w:pStyle w:val="myStyle"/>
        <w:numPr>
          <w:ilvl w:val="0"/>
          <w:numId w:val="16"/>
        </w:numPr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A57F35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Rozpatrzenie projektów uchwał lub zajęcie stanowiska w sprawie:</w:t>
      </w:r>
    </w:p>
    <w:p w:rsidR="006067A3" w:rsidRPr="00A57F35" w:rsidRDefault="006067A3" w:rsidP="006067A3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Skarbnik Gminy wyjaśniła:</w:t>
      </w:r>
    </w:p>
    <w:p w:rsidR="000B156A" w:rsidRPr="00B8612C" w:rsidRDefault="009A3FE0" w:rsidP="00A57F35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8.1. zmian w uchwale budżetowej na 2026 rok Uchwała Nr XXII.115.2026</w:t>
      </w:r>
    </w:p>
    <w:p w:rsidR="006067A3" w:rsidRPr="006067A3" w:rsidRDefault="006067A3" w:rsidP="006067A3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1. Zwiększa się plan dochodów budżetu gminy o kwotę 1.211,95 zł, z tego:</w:t>
      </w: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ab/>
        <w:t>- zwiększa się dochody bieżące o kwotę 1.211,95 zł.</w:t>
      </w:r>
    </w:p>
    <w:p w:rsidR="006067A3" w:rsidRDefault="006067A3" w:rsidP="006B2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Szczegółowy plan zmian dochodów określa załącz</w:t>
      </w:r>
      <w:r w:rsidR="006B2DC3">
        <w:rPr>
          <w:rFonts w:ascii="Times New Roman" w:eastAsia="Calibri" w:hAnsi="Times New Roman" w:cs="Times New Roman"/>
          <w:sz w:val="24"/>
          <w:szCs w:val="24"/>
          <w:lang w:val="pl-PL"/>
        </w:rPr>
        <w:t>nik nr 1 do niniejszej uchwały.</w:t>
      </w:r>
    </w:p>
    <w:p w:rsidR="006B2DC3" w:rsidRPr="006067A3" w:rsidRDefault="006B2DC3" w:rsidP="006B2D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6067A3" w:rsidRPr="006067A3" w:rsidRDefault="006067A3" w:rsidP="006067A3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2. Zwiększa się plan wydatków budżetu gminy o kwotę 170.847,55 zł, z tego:</w:t>
      </w: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ab/>
        <w:t>- zwiększa się wydatki bieżące o kwotę 7.211,95 zł.</w:t>
      </w: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ab/>
        <w:t>- zwiększa się wydatki majątkowe o kwotę 163.635,60 zł.</w:t>
      </w:r>
    </w:p>
    <w:p w:rsid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lastRenderedPageBreak/>
        <w:t>Szczegółowy plan zmian wydatków określa załącz</w:t>
      </w:r>
      <w:r w:rsidR="006B2DC3">
        <w:rPr>
          <w:rFonts w:ascii="Times New Roman" w:eastAsia="Calibri" w:hAnsi="Times New Roman" w:cs="Times New Roman"/>
          <w:sz w:val="24"/>
          <w:szCs w:val="24"/>
          <w:lang w:val="pl-PL"/>
        </w:rPr>
        <w:t>nik nr 2 do niniejszej uchwały.</w:t>
      </w:r>
    </w:p>
    <w:p w:rsidR="006B2DC3" w:rsidRPr="006067A3" w:rsidRDefault="006B2DC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3. Zmniejsza się planowaną nadwyżkę</w:t>
      </w:r>
      <w:r w:rsidR="006B2DC3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budżetu o kwotę 169.635,60 zł.</w:t>
      </w: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4. Zwiększa się planowane przychody budżetu o kwotę 169.635,60 zł, z tego:</w:t>
      </w:r>
    </w:p>
    <w:p w:rsidR="006067A3" w:rsidRPr="006067A3" w:rsidRDefault="006067A3" w:rsidP="006067A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Calibri" w:hAnsi="Times New Roman" w:cs="Times New Roman"/>
          <w:sz w:val="24"/>
          <w:szCs w:val="24"/>
          <w:lang w:val="pl-PL"/>
        </w:rPr>
        <w:t>§ 957 Nadwyżki z lat ubiegłych o kwotę 169.635,60 zł.</w:t>
      </w:r>
    </w:p>
    <w:p w:rsidR="006067A3" w:rsidRDefault="006067A3" w:rsidP="006067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6067A3" w:rsidRPr="006067A3" w:rsidRDefault="006067A3" w:rsidP="006067A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sz w:val="24"/>
          <w:szCs w:val="24"/>
          <w:lang w:val="pl-PL"/>
        </w:rPr>
        <w:t>Uzasadnienie: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sz w:val="24"/>
          <w:szCs w:val="24"/>
          <w:lang w:val="pl-PL"/>
        </w:rPr>
        <w:t>- dokumentacja na pobór wód podziemnych ze studni głębinowej S4 na potrzeby wodociągu Golcowa kwota 4.920,00 zł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- </w:t>
      </w: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„Budowa sieci kanalizacji sanitarnej w miejscowości Golcowa – II etap” – inspektor nadzoru - przeniesienie wydatków z roku 2025 kwota 14.415,60 zł (zmiana w WPF)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- o</w:t>
      </w:r>
      <w:r w:rsidRPr="006067A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pracowanie miejscowego planu zagospodarowania przestrzennego dla części miejscowości Domaradz w gminie Domaradz o nazwie </w:t>
      </w: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pl-PL"/>
        </w:rPr>
        <w:t xml:space="preserve">”DOMARADZ 1/2025” - </w:t>
      </w: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przeniesienie wydatków z roku 2025 zgodnie z podjętą uchwałą kwota 6.000 zł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- projekt przebudowy i rozbudowy budynku OSP Domaradz Góra kwota 93.000 zł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- modernizacja kotłowni w budynku Szkoły Podstawowej Nr 2 w Golcowej kwota 51.300 zł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- zwiększenie planu wydatków na realizację kształcenia specjalnego w przedszkolu </w:t>
      </w:r>
      <w:r w:rsidR="00372F4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 </w:t>
      </w: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 Zespole Sszkolno-Przedszkolnym w Domaradzu kwota 6.900 zł</w:t>
      </w:r>
    </w:p>
    <w:p w:rsidR="006067A3" w:rsidRDefault="006067A3" w:rsidP="006067A3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067A3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- zwrot do PUW nienależnie pobranych świadczeń z lat ubiegłych 1.211,95 zł</w:t>
      </w:r>
    </w:p>
    <w:p w:rsidR="006067A3" w:rsidRPr="006067A3" w:rsidRDefault="006067A3" w:rsidP="006067A3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067A3" w:rsidRPr="00B8612C" w:rsidRDefault="009A3FE0" w:rsidP="006067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</w:pPr>
            <w:r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zmian w uchwale budżetowej na 2026 rok </w:t>
            </w:r>
          </w:p>
          <w:p w:rsidR="000B156A" w:rsidRPr="009A3FE0" w:rsidRDefault="009A3FE0" w:rsidP="00606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Uchwała </w:t>
            </w:r>
            <w:r w:rsidR="006067A3"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Nr XXII.115.2026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7"/>
        <w:gridCol w:w="2950"/>
        <w:gridCol w:w="2368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6067A3" w:rsidRDefault="006067A3" w:rsidP="00B8612C">
      <w:pPr>
        <w:pStyle w:val="myStyle"/>
        <w:spacing w:before="150" w:after="150" w:line="24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:rsidR="000B156A" w:rsidRDefault="009A3FE0" w:rsidP="00B8612C">
      <w:pPr>
        <w:pStyle w:val="myStyle"/>
        <w:spacing w:before="150" w:after="150" w:line="24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8.2. zmiany wieloletniej prognozy finansowej Gminy Domaradz </w:t>
      </w:r>
      <w:r w:rsidR="006067A3"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                              Uchwały </w:t>
      </w: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Nr XXII.116.2026</w:t>
      </w:r>
    </w:p>
    <w:p w:rsidR="00957492" w:rsidRDefault="00957492" w:rsidP="00957492">
      <w:pPr>
        <w:pStyle w:val="myStyle"/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Skarbnik Gminy wyjaśniła:</w:t>
      </w:r>
    </w:p>
    <w:p w:rsidR="00957492" w:rsidRPr="006B2DC3" w:rsidRDefault="00BE687D" w:rsidP="006B2DC3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karbnik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Gminy –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przedstawionym 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cie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wprowadza się zmiany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ieloletniej 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rognozie 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F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>inansowej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którą uchwaliliśmy na ostatniej sesji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zmiany dotyczą dostosowania kwot w zakresie roku 2026 wprowadzonych zmian tą uchwał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którą przed chwileczką państwo podjęli oraz zarządzeniami wójta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które od 1 stycznia były wprowadzone w ramach zmian w budżecie i wprowadzono zmiany w przedsięwzięciu w związku z przesunięciem kwoty z 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25 roku na 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26 właśnie w zakresie budowy kanalizacji 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Pr="00BE68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olcowej o kwotę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B2DC3">
        <w:rPr>
          <w:rFonts w:ascii="Times New Roman" w:hAnsi="Times New Roman" w:cs="Times New Roman"/>
          <w:color w:val="000000"/>
          <w:sz w:val="24"/>
          <w:szCs w:val="24"/>
          <w:lang w:val="pl-PL"/>
        </w:rPr>
        <w:t>14 415.60 zł.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B8612C" w:rsidRDefault="009A3FE0" w:rsidP="006067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zmiany wieloletniej prognozy finansowej Gminy Domaradz Uchwały Nr XXII.116.2026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93.33 %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7"/>
        <w:gridCol w:w="2950"/>
        <w:gridCol w:w="2368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Pr="00B8612C" w:rsidRDefault="009A3FE0" w:rsidP="009A25BC">
      <w:pPr>
        <w:pStyle w:val="myStyle"/>
        <w:spacing w:before="150" w:after="150" w:line="30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8.3. ustalenia wynagrodzenia Wójta Gminy Domaradz Uchwały Nr XXII.117.2026</w:t>
      </w:r>
    </w:p>
    <w:p w:rsidR="000B156A" w:rsidRPr="009A25BC" w:rsidRDefault="009A25BC">
      <w:pPr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9A25BC">
        <w:rPr>
          <w:rFonts w:ascii="Times New Roman" w:hAnsi="Times New Roman" w:cs="Times New Roman"/>
          <w:sz w:val="24"/>
          <w:szCs w:val="24"/>
          <w:u w:val="single"/>
          <w:lang w:val="pl-PL"/>
        </w:rPr>
        <w:t>Uchwała został odrzucona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B8612C" w:rsidRDefault="009A3F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B86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ustalenia wynagrodzenia Wójta Gminy Domaradz Uchwały Nr XXII.117.2026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25BC" w:rsidRDefault="009A3F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A2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odrzucono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53.33 %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7"/>
        <w:gridCol w:w="2950"/>
        <w:gridCol w:w="2368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Pr="00B8612C" w:rsidRDefault="009A3FE0" w:rsidP="00B8612C">
      <w:pPr>
        <w:pStyle w:val="myStyle"/>
        <w:spacing w:before="150" w:after="150" w:line="24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8.4. ekwiwalentu pieniężnego dla strażaków ratowników Ochotniczych Straży Pożarnych i kandydatów na strażaków ratowników Ochotniczych Straży Pożarnych </w:t>
      </w:r>
      <w:r w:rsid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z terenu Gminy Domaradz Uchwały Nr XXII.118.2026</w:t>
      </w:r>
    </w:p>
    <w:p w:rsidR="006B2DC3" w:rsidRDefault="00B8612C" w:rsidP="006B2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A25B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Uzasadnienie</w:t>
      </w:r>
    </w:p>
    <w:p w:rsidR="000B156A" w:rsidRPr="00B8612C" w:rsidRDefault="00B8612C" w:rsidP="006B2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 art. 10 ustawy z dnia 17 grudnia 2021 r. o ochotniczych strażach pożarnych (Dz.U. z 2025 r. poz. 244) gmina jest zobowiązana finansować ochotnicze straże pożarne.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Zgodnie z art. 15 ust. 1, 1a ustawy strażak ratownik OSP, który uczestniczył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działaniach ratowniczych, akcjach ratowniczych, szkoleniach lub ćwiczeniach, oraz kandydat na strażaka ratownika OSP, który ukończył 18 lat, a nie ukończył 65 lat,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który jest uczestnikiem szkoleni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 podstawowego przygotowującego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bezpośredniego udziału w działaniach ratowniczych ma prawo do ekwiwalentu pieniężnego.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Podjęcie uchwały jest konieczne z uwagi na zapis art. 15 ust. 2 ustawy cytowanej powyżej, który stanowi, że wysokość ekwiwalentu ustala rada gminy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drodze uchwały, nie rzadziej niż raz na 2 lata.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Wysokość ekwiwalentu nie może przekraczać 1/175 przeciętnego wynagrodzenia miesięcznego brutto, ogłoszonego przez Prezesa Głównego Urzędu Statystycznego w Dzienniku Urzędowym Rzeczypospolitej Polskiej "Monitor Polski" na podstawie art. 20 pkt 2 ustawy z dnia 17 grudnia 1998 r.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emeryturach i rentach z Funduszu Ubezpieczeń Społecznych.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Celem niniejszej uchwały jest dostosowanie wysokości ekwiwalentu do aktualnych warunków finansowych gminy oraz zapewnienie właściwego poziomu rekompensaty dla członków ochotniczych straży pożarnych, którzy uczestniczą w działaniach na rzecz bezpieczeństwa mieszkańców Gminy Domaradz.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Podjęcie uchwały powoduje utratę mocy </w:t>
      </w:r>
      <w:r w:rsidRPr="00B8612C">
        <w:rPr>
          <w:rFonts w:ascii="Times New Roman" w:eastAsia="Calibri" w:hAnsi="Times New Roman" w:cs="Times New Roman"/>
          <w:sz w:val="24"/>
          <w:lang w:val="pl-PL"/>
        </w:rPr>
        <w:t xml:space="preserve">Uchwały Rady </w:t>
      </w:r>
      <w:r>
        <w:rPr>
          <w:rFonts w:ascii="Times New Roman" w:eastAsia="Calibri" w:hAnsi="Times New Roman" w:cs="Times New Roman"/>
          <w:sz w:val="24"/>
          <w:lang w:val="pl-PL"/>
        </w:rPr>
        <w:t>Gminy w Domaradzu</w:t>
      </w:r>
      <w:r w:rsidRPr="00B8612C">
        <w:rPr>
          <w:rFonts w:ascii="Times New Roman" w:eastAsia="Calibri" w:hAnsi="Times New Roman" w:cs="Times New Roman"/>
          <w:sz w:val="24"/>
          <w:lang w:val="pl-PL"/>
        </w:rPr>
        <w:t xml:space="preserve"> Nr LXII.373.2024  z dnia 14 lutego 2024 r.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której </w:t>
      </w:r>
      <w:r w:rsidRPr="00B8612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 stawki kształtowały się na poziomie: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1/ za każdą godzinę udziału w działaniu ratowniczym lub akcji ratowniczej – 22,00 zł,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2/ za każdą godzinę udziału w szkoleniu lub ćwiczeniu- 10,00 zł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Środki finansowe na realizację ekwiwalentu zostały zabezpieczone w budżecie Gminy Domaradz, a wprowadzone zmiany nie powodują nadmiernego obciążenia finansowego gminy.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Mając powyższe na uwadze, podjęcie uchwały jest w pełni uzasadnione i zgodne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obowiązującymi przepisami prawa.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5F6DCA" w:rsidRDefault="009A3FE0" w:rsidP="009A2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F6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ekwiwalentu pieniężnego dla strażaków ratowników Ochotniczych Straży Pożarnych i kandydatów na strażaków ratowników Ochotniczych Straży Pożarnych z terenu Gminy Domaradz Uchwały Nr XXII.118.2026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 w:rsidP="006B2DC3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86.67 %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13.33 %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2949"/>
        <w:gridCol w:w="2952"/>
        <w:gridCol w:w="2364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nie głosował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nie głosował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Pr="005F6DCA" w:rsidRDefault="009A3FE0" w:rsidP="005F6DCA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6DCA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8.5. planu dofinansowania form doskonalenia zawodowego nauczycieli zatrudnionych w szkołach i placówkach oświatowych, dla których organem prowadzącym jest Gmina Domaradz, maksymalnej kwoty dofinansowania opłat pobieranych za kształcenie tych nauczycieli oraz form i specjalności kształcenia, na które przyznane będzie dofinansowanie w 2026 roku Uchwała Nr XXII.119.2026</w:t>
      </w:r>
    </w:p>
    <w:p w:rsidR="009A25BC" w:rsidRPr="009A25BC" w:rsidRDefault="009A25BC" w:rsidP="009A2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A25BC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Uzasadnienie</w:t>
      </w:r>
    </w:p>
    <w:p w:rsidR="009A25BC" w:rsidRPr="009A25BC" w:rsidRDefault="009A25BC" w:rsidP="009A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 art. 70 a ust. 1 ustawy z dnia 26 stycznia 1982 r. – Karta Nauczyciela, 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budżetach organów prowadzących szkoły i placówki oświatowe wyodrębnia się środki na dofinansowanie doskonalenia zawodowego nauczycieli – w wysokości 0,8% </w:t>
      </w: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planowanych rocznych środków przeznaczonych na wynagrodzenia osobowe nauczycieli.</w:t>
      </w:r>
    </w:p>
    <w:p w:rsidR="009A25BC" w:rsidRPr="009A25BC" w:rsidRDefault="009A25BC" w:rsidP="009A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§ 5 i § 6 Rozporządzenia Ministra Edukacji Narodowej z dnia 23 sierpnia 2019 r. w sprawie dofinansowania doskonalenia zawodowego nauczycieli, szczegółowych celów szkolenia branżowego oraz trybu i warunków kierowania nauczycieli na szkolenia branżowe (Dz. U. z 2023 r. poz. 2628) organ prowadzący opracowuje na każdy rok budżetowy plan dofinansowania form doskonalenia zawodowego nauczycieli oraz ustala corocznie maksymalną kwotę dofinansowania opłat za kształcenie nauczycieli, a także specjalności i formy kształcenia, na które dofinansowanie jest przyznawane.</w:t>
      </w:r>
    </w:p>
    <w:p w:rsidR="000B156A" w:rsidRDefault="009A25BC" w:rsidP="009A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Projekt uchwały został pozytywnie zaopiniowany przez związki zawodowe zrzeszające nauczycieli.</w:t>
      </w:r>
      <w:r w:rsidRPr="009A25B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Wobec powyższego podjęcie w/w uchwały uważa się za zasadne.</w:t>
      </w:r>
    </w:p>
    <w:p w:rsidR="009A25BC" w:rsidRPr="009A25BC" w:rsidRDefault="009A25BC" w:rsidP="009A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 w:rsidP="009A2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planu dofinansowania form doskonalenia zawodowego nauczycieli zatrudnionych w szkołach i placówkach oświatowych, dla których organem prowadzącym jest Gmina Domaradz, maksymalnej kwoty dofinansowania opłat pobieranych za kształcenie tych nauczycieli oraz form i specjalności kształcenia, na które przyznane będzie dofinansowanie w 2026 roku Uchwała Nr XXII.119.2026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5F6DCA" w:rsidRDefault="005F6DCA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</w:p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54"/>
        <w:gridCol w:w="2957"/>
        <w:gridCol w:w="2355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Pr="00B8612C" w:rsidRDefault="009A3FE0" w:rsidP="005F6DCA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8.6. szczegółowych zasad ponoszenia odpłatności za pobyt w schroniskach dla osób bezdomnych oraz schroniskach dla osób bezdomnych z usługami opiekuńczymi </w:t>
      </w:r>
      <w:r w:rsidR="009A25BC"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 xml:space="preserve">          </w:t>
      </w:r>
      <w:r w:rsidRPr="00B8612C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Nr XXII.120.2026</w:t>
      </w:r>
    </w:p>
    <w:p w:rsidR="00B8612C" w:rsidRPr="00B8612C" w:rsidRDefault="00B8612C" w:rsidP="00B8612C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</w:pP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UZASADNIENIE</w:t>
      </w:r>
    </w:p>
    <w:p w:rsidR="00B8612C" w:rsidRPr="00B8612C" w:rsidRDefault="00B8612C" w:rsidP="00B8612C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</w:pPr>
    </w:p>
    <w:p w:rsidR="000B156A" w:rsidRPr="00B8612C" w:rsidRDefault="00B8612C" w:rsidP="005F6DC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</w:pP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Zgodnie z ustawą o pomocy społecznej udzielenie schronienia osobom bezdomnym jest zadaniem własnym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Gminy o charakterze obowiązkowym. Jest to świadczenie niepieniężne przysługujące osobom, które nie są w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stanie zapewnić sobie miejsca noclegowego we własnym zakresie. Na terenie Gminy Domaradz powyższe zadanie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realizuje Gminny Ośrodek Pomocy Społecznej za pomocą schronisk dla bezdomnych do których osoby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bezdomne, pozbawione schronienia kierowane są na podstawie decyzji administracyjnej.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Zgodnie z art. 97 ust. 1, </w:t>
      </w:r>
      <w:r w:rsidR="005F6DCA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      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1a i ust. 5 ustawy o pomocy społecznej osoby nie ponoszą opłat, jeżeli dochód osoby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samotnie gospodarującej lub dochód na osobę w rodzinie nie przekracza kwoty kryterium dochodowego. Rada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Gminy w drodze uchwały ustala szczegółowe zasady ponoszenia odpłatności dla osób, których dochód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przekracza kryterium dochodowe. Kwestia bezdomności dotyka także osoby osiągające dochód powyżej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określonego w ustawie kryterium stąd konieczne jest podjęcie uchwały regulującej ponoszenie odpłatności za tę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formę wsparcia. Uchwała pozwoli osobie bezdomnej skierowanej do schroniska wnosić miesięczną odpłatność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za pobyt w schronisku dla osób bezdomnych jako % dochodu świadczeniobiorcy.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Podjęcie Uchwały skutkuje koniecznością uchylenia dotychczas obowiązującej Uchwały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Nr XLIV.271.2018 Rady Gminy Domaradz z dnia 27 września  2018 roku w sprawie ustalenia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>szczegółowych zasad ponoszenia odpłatności za pobyt w ośrodku wsparcia – schronisku dla osób bezdomnych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Zmiana uchwały jest konieczna aby dostosować zasady odpłatności za pobyt w schronisku do obowiązujących </w:t>
      </w:r>
      <w:r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         </w:t>
      </w:r>
      <w:r w:rsidRPr="00B8612C">
        <w:rPr>
          <w:rFonts w:ascii="Times New Roman" w:eastAsia="Times New Roman" w:hAnsi="Times New Roman" w:cs="Times New Roman"/>
          <w:color w:val="000000"/>
          <w:kern w:val="2"/>
          <w:szCs w:val="24"/>
          <w:lang w:val="pl-PL" w:eastAsia="pl-PL"/>
        </w:rPr>
        <w:t xml:space="preserve">w tym zakresie uregulowań ustawy o pomocy społecznej. Podjęcie uchwały jest w pełni uzasadnione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5F6DCA" w:rsidRDefault="009A3FE0" w:rsidP="009A25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F6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szczegółowych zasad ponoszenia odpłatności za pobyt </w:t>
            </w:r>
            <w:r w:rsidR="009A25BC" w:rsidRPr="005F6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                  </w:t>
            </w:r>
            <w:r w:rsidRPr="005F6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w schroniskach dla osób bezdomnych oraz schroniskach dla osób bezdomnych z usługami opiekuńczymi Nr XXII.120.2026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 w:rsidP="00B8612C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54"/>
        <w:gridCol w:w="2957"/>
        <w:gridCol w:w="2355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Default="009A3FE0" w:rsidP="009E1041">
      <w:pPr>
        <w:pStyle w:val="myStyle"/>
        <w:numPr>
          <w:ilvl w:val="1"/>
          <w:numId w:val="16"/>
        </w:numPr>
        <w:spacing w:before="150" w:after="150" w:line="300" w:lineRule="auto"/>
        <w:jc w:val="both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5F6DCA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uchwalenia Miejscowego Planu Zagospodarowania Przestrzennego „DOMARADZ 1/2025” Nr XXII.121.2026</w:t>
      </w:r>
    </w:p>
    <w:p w:rsidR="009E1041" w:rsidRPr="007E18B0" w:rsidRDefault="009E1041" w:rsidP="009E1041">
      <w:pPr>
        <w:pStyle w:val="myStyle"/>
        <w:spacing w:before="150" w:after="15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Sekretarz przypomniał, że ta uchwała była podjęła w grudnia 2025 roku, ale jak </w:t>
      </w:r>
      <w:r w:rsidR="00C627FE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została przesłana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nadzoru wojewody to </w:t>
      </w:r>
      <w:r w:rsidR="00C627FE">
        <w:rPr>
          <w:rFonts w:ascii="Times New Roman" w:hAnsi="Times New Roman" w:cs="Times New Roman"/>
          <w:color w:val="000000"/>
          <w:sz w:val="24"/>
          <w:szCs w:val="24"/>
          <w:lang w:val="pl-PL"/>
        </w:rPr>
        <w:t>dopatrzono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pewnych </w:t>
      </w:r>
      <w:r w:rsidR="007E18B0"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uchybień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nieścisłości</w:t>
      </w:r>
      <w:r w:rsid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627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w treści tej uchwały</w:t>
      </w:r>
      <w:r w:rsid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Nadzór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wrócił uwagę na niespójności w zakresie nazwy klasy </w:t>
      </w:r>
      <w:r w:rsidR="007E18B0"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przeznaczenia</w:t>
      </w:r>
      <w:r w:rsidR="00C627F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terenu części </w:t>
      </w:r>
      <w:r w:rsidRP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graficznej planu w sposób uniemożliwiający wskazanie tego powiązania z częścią tekstową</w:t>
      </w:r>
      <w:r w:rsidR="007E18B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Zgodnie z art. 15 ust. 1 ustawy z dnia 27 marca 2003 r. o planowaniu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                     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i zagospodarowaniu przestrzennym (t.j. Dz. U. z 2024 r., poz. 1130 z późn. zm.)  Wójt Gminy Domaradz sporządza projekt planu miejscowego zawierający część tekstową i graficzną, zgodnie z zapisami studium oraz z przepisami odrębnymi w odniesieniu do obszaru objętego mpzp. Zgodnie z obowiązującymi przepisami zachodzi   konieczność pisemnego uzasadnienia podejmowanej przez radę gminy, uchwały w sprawie uchwalenia 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planu miejscowego.</w:t>
      </w:r>
    </w:p>
    <w:p w:rsidR="00C8067D" w:rsidRPr="00C8067D" w:rsidRDefault="00C8067D" w:rsidP="00C8067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pl-PL" w:eastAsia="zh-CN" w:bidi="hi-IN"/>
        </w:rPr>
      </w:pPr>
      <w:r w:rsidRPr="00C8067D">
        <w:rPr>
          <w:rFonts w:ascii="Times New Roman" w:eastAsia="SimSun" w:hAnsi="Times New Roman" w:cs="Arial"/>
          <w:kern w:val="3"/>
          <w:lang w:val="pl-PL" w:eastAsia="zh-CN" w:bidi="hi-IN"/>
        </w:rPr>
        <w:t>Adekwatnie do zapisu art. 7 ust. 1 ustawy z dnia 8 marca 1990 r. o samorządzie gminnym (t.j. Dz. U. z</w:t>
      </w:r>
      <w:r w:rsidRPr="00C8067D">
        <w:rPr>
          <w:rFonts w:ascii="Times New Roman" w:eastAsia="SimSun" w:hAnsi="Times New Roman" w:cs="Arial"/>
          <w:b/>
          <w:bCs/>
          <w:kern w:val="3"/>
          <w:lang w:val="pl-PL" w:eastAsia="zh-CN" w:bidi="hi-IN"/>
        </w:rPr>
        <w:t xml:space="preserve"> </w:t>
      </w:r>
      <w:r w:rsidRPr="00C8067D">
        <w:rPr>
          <w:rFonts w:ascii="Times New Roman" w:eastAsia="SimSun" w:hAnsi="Times New Roman" w:cs="Arial"/>
          <w:kern w:val="3"/>
          <w:lang w:val="pl-PL" w:eastAsia="zh-CN" w:bidi="hi-IN"/>
        </w:rPr>
        <w:t xml:space="preserve">2024 r., poz. 1465 z późn. zm.) do zadań własnych gminy należą sprawy: ładu przestrzennego, gospodarki nieruchomościami, ochrony środowiska i przyrody oraz gospodarki wodnej. Realizując zadania własne Rada  Gminy Domaradz na podstawie art. 18 ust. 2 pkt 15 ustawy o samorządzie gminnym w dniu 12 lutego 2025 r.  podjęła uchwałę </w:t>
      </w:r>
      <w:r w:rsidR="00B40358">
        <w:rPr>
          <w:rFonts w:ascii="Times New Roman" w:eastAsia="SimSun" w:hAnsi="Times New Roman" w:cs="Arial"/>
          <w:kern w:val="3"/>
          <w:lang w:val="pl-PL" w:eastAsia="zh-CN" w:bidi="hi-IN"/>
        </w:rPr>
        <w:t xml:space="preserve">         </w:t>
      </w:r>
      <w:r w:rsidRPr="00C8067D">
        <w:rPr>
          <w:rFonts w:ascii="Times New Roman" w:eastAsia="SimSun" w:hAnsi="Times New Roman" w:cs="Arial"/>
          <w:kern w:val="3"/>
          <w:lang w:val="pl-PL" w:eastAsia="zh-CN" w:bidi="hi-IN"/>
        </w:rPr>
        <w:t xml:space="preserve">Nr </w:t>
      </w:r>
      <w:r w:rsidRPr="00C8067D">
        <w:rPr>
          <w:rFonts w:ascii="Times New Roman" w:eastAsia="Calibri" w:hAnsi="Times New Roman" w:cs="Times New Roman"/>
          <w:kern w:val="3"/>
          <w:lang w:val="pl-PL" w:eastAsia="zh-CN" w:bidi="hi-IN"/>
        </w:rPr>
        <w:t>XI.51.2025</w:t>
      </w:r>
      <w:r w:rsidRPr="00C8067D">
        <w:rPr>
          <w:rFonts w:ascii="Times New Roman" w:eastAsia="SimSun" w:hAnsi="Times New Roman" w:cs="Arial"/>
          <w:kern w:val="3"/>
          <w:lang w:val="pl-PL" w:eastAsia="zh-CN" w:bidi="hi-I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 w:bidi="hi-IN"/>
        </w:rPr>
        <w:t>w sprawie przystąpienia do sporządzenia Miejscowego Planu Zagospodarowania Przestrzennego „DOMARADZ 1/2025”.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I tak, po podjęciu przez Radę Gminy Domaradz uchwały Nr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XI.51.2025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w sprawie przystąpienia do sporządzenia Miejscowego Planu Zagospodarowania Przestrzennego „DOMARADZ 1/2025”,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Wójt   Gminy Domaradz jako organ wykonawczy kolejno: </w:t>
      </w:r>
    </w:p>
    <w:p w:rsidR="00C8067D" w:rsidRPr="00C8067D" w:rsidRDefault="00C8067D" w:rsidP="00C8067D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Ogłosił w prasie miejscowej oraz przez obwieszczenie, a także w sposób zwyczajowo przyjęty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br/>
        <w:t>o podjęciu uchwały w sprawie przystąpienia do sporządzenia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Miejscowego Planu Zagospodarowania Przestrzennego „DOMARADZ 1/2025”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określając formę, miejsce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i termin składania wniosków do planu, w terminie nie krótszym niż 21 dni od daty ukazania się ogłoszenia. Ogłoszenie tej treści zamieszczono także na stronie internetowej BIP Gminy Domaradz.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Zawiadomił w piśmie znak: 6722.1.2025 z dnia 21 marca 2025 r. o podjęciu uchwały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 sprawie przystąpienia do sporządzenia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Miejscowego Planu Zagospodarowania Przestrzennego „DOMARADZ 1/2025”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instytucje i organy właściwe do uzgodnienia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i opiniowania planu.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tabs>
          <w:tab w:val="left" w:pos="-36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 ustawowym terminie rozpatrzył złożone wnioski do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Miejscowego Planu Zagospodarowania Przestrzennego „DOMARADZ 1/2025”.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tabs>
          <w:tab w:val="left" w:pos="-38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Zwrócił  się o uzgodnienie zakresu i stopnia szczegółowości informacji wymaganych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 prognozie oddziaływania na środowisko do opracowywanego na podstawie podjętej uchwały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 sprawie przystąpienia do sporządzenia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Miejscowego Planu Zagospodarowania Przestrzennego „DOMARADZ 1/2025”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, do Regionalnego Dyrektora Ochrony Środowiska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i Państwowego Powiatowego Inspektora Sanitarnego.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tabs>
          <w:tab w:val="left" w:pos="-38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Sporządził projekt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Miejscowego Planu Zagospodarowania Przestrzennego „DOMARADZ 1/2025”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uwzględniając ustalenia Studium Uwarunkowań i Kierunków Zagospodarowania Przestrzennego Gminy Domaradz oraz opracował prognozę oddziaływania na środowisko.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Sporządził prognozę skutków finansowych do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Miejscowego Planu Zagospodarowania Przestrzennego „DOMARADZ 1/2025”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>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Przedstawił projekt</w:t>
      </w:r>
      <w:r w:rsidRPr="00C8067D">
        <w:rPr>
          <w:rFonts w:ascii="Times New Roman" w:eastAsia="Times New Roman" w:hAnsi="Times New Roman" w:cs="Times New Roman"/>
          <w:bCs/>
          <w:kern w:val="3"/>
          <w:lang w:val="pl-PL" w:eastAsia="zh-CN"/>
        </w:rPr>
        <w:t xml:space="preserve">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Miejscowego Planu Zagospodarowania Przestrzennego „DOMARADZ 1/2025” do opiniowania g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minnej komisji urbanistyczno-architektonicznej i do uzgodnień,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 tym z: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lastRenderedPageBreak/>
        <w:t>a) wojewodą, zarządem województwa, zarządem powiatu w zakresie odpowiednich zadań rządowych i samorządowych,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b) właściwym wojewódzkim konserwatorem zabytków,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c) organami właściwymi do uzgadniania projektu planu na podstawie przepisów odrębnych,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d) właściwym zarządcą drogi,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e) właściwymi organami wojskowymi oraz organami bezpieczeństwa państwa.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Wprowadził zmiany do projektu planu miejscowego wynikające z dokonanych uzgodnień.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Ogłosił o rozpoczęciu konsultacji społecznych dotyczących projektu miejscowego planu zagospodarowania przestrzennego „DOMARADZ 1/2025” wraz z prognozą oddziaływania na środowisko poprzez: </w:t>
      </w:r>
    </w:p>
    <w:p w:rsidR="00C8067D" w:rsidRPr="00C8067D" w:rsidRDefault="00C8067D" w:rsidP="00C8067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ogłoszenie zamieszczone w gazecie informujące społeczeństwo o rozpoczęciu konsultacji społecznych dotyczących projektu miejscowego planu zagospodarowania przestrzennego „DOMARADZ 1/2025” wraz z prognozą oddziaływania na środowisko,</w:t>
      </w:r>
    </w:p>
    <w:p w:rsidR="00C8067D" w:rsidRPr="00C8067D" w:rsidRDefault="00C8067D" w:rsidP="00C8067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obwieszczenie umieszczone na tablicy ogłoszeń Urzędu Gminy Domaradz i lokalnej tablicy ogłoszeń, informujące społeczeństwo o rozpoczęciu konsultacji społecznych dotyczących projektu miejscowego planu zagospodarowania przestrzennego „DOMARADZ 1/2025” wraz  z prognozą oddziaływania na środowisko,</w:t>
      </w:r>
    </w:p>
    <w:p w:rsidR="00C8067D" w:rsidRPr="00C8067D" w:rsidRDefault="00C8067D" w:rsidP="00C8067D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obwieszczenie na stronie Biuletynu Informacji Publicznej Urzędu Gminy Domaradz informujące społeczeństwo o rozpoczęciu konsultacji społecznych dotyczących projektu miejscowego planu zagospodarowania przestrzennego „DOMARADZ 1/2025” wraz z prognozą oddziaływania na środowisko zamieszczone. 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We wszystkich wyżej wymienionych informacjach podano miejsce i termin, w których projekt Planu będzie udostępniony w ramach konsultacji społecznych, podano również formy prowadzonych konsultacji. Uwagi do projektu planu można było składać na formularzu w formie papierowej lub elektronicznej. Do projektu planu w ustalonym terminie nie wpłynęły żadne uwagi.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</w:p>
    <w:p w:rsidR="00C8067D" w:rsidRPr="00C8067D" w:rsidRDefault="00C8067D" w:rsidP="00C806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Konsultacje społeczne prowadzone były w następujących formach: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−   zbierania uwag do projektu planu miejscowego,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− spotkania otwartego poprzedzonego prezentacją projektu planu miejscowego w miejscu przystosowanym do potrzeb osób ze szczególnymi potrzebami zorganizowanym po godzinach pracy Urzędu Gminy Domaradz,</w:t>
      </w:r>
    </w:p>
    <w:p w:rsidR="00C8067D" w:rsidRPr="00C8067D" w:rsidRDefault="00C8067D" w:rsidP="00C8067D">
      <w:p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−  punktu konsultacyjnego działającego w siedzibie Urzędu Gminy Domaradz, Domaradz 345,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br/>
        <w:t>36-230 Domaradz, pok. Nr 19, tel. 13 43 47 041 wew. 23 w godzinach pracy Urzędu (poniedziałek – piątek: 7:45-15:45).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Przedstawił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Miejscowy Plan Zagospodarowania Przestrzennego „DOMARADZ 1/2025” do uchwalenia na sesji Rady Gminy Domaradz, który to plan został uchwalony uchwałą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Nr XX.104.2025 Rady Gminy Domaradz z dnia 11 grudnia 2025 r. w sprawie uchwalenia</w:t>
      </w:r>
      <w:r w:rsidRPr="00C8067D"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  <w:t xml:space="preserve">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Miejscowego Planu Zagospodarowania Przestrzennego „DOMARADZ 1/2025”.</w:t>
      </w:r>
      <w:r w:rsidRPr="00C8067D"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  <w:t xml:space="preserve"> 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Skorygował uchybienia i nieścisłości w części tekstowej i graficznej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Miejscowego Planu Zagospodarowania Przestrzennego „DOMARADZ 1/2025”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 wskazane przez Wojewodę Podkarpackiego rozstrzygnięciem nadzorczym z dnia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2026-01-16 (znak: </w:t>
      </w:r>
      <w:r>
        <w:rPr>
          <w:rFonts w:ascii="Times New Roman" w:eastAsia="Times New Roman" w:hAnsi="Times New Roman" w:cs="Times New Roman"/>
          <w:kern w:val="3"/>
          <w:lang w:val="pl-PL" w:eastAsia="zh-CN"/>
        </w:rPr>
        <w:t xml:space="preserve">                               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>P-II.4131.2.439.2025), stwierdzającym nieważność uchwały  Nr XX.104.2025 Rady Gminy Domaradz z dnia 11 grudnia 2025 r. w sprawie uchwalenia Miejscowego Planu Zagospodarowania Przestrzennego „DOMARADZ 1/2025”.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Uzupełnił dokumentację planistyczną o dokumenty określone w ww. rozstrzygnięciu nadzorczym.</w:t>
      </w:r>
    </w:p>
    <w:p w:rsidR="00C8067D" w:rsidRPr="00C8067D" w:rsidRDefault="00C8067D" w:rsidP="00C8067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val="pl-PL" w:eastAsia="zh-CN"/>
        </w:rPr>
      </w:pP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Odstąpił od przeprowadzenia ponownej procedury opiniowania, uzgodnień i konsultacji społecznych (w trakcie konsultacji nie wpłynęły żadne uwagi), ze względu na porządkujący charakter zmian w części tekstowej i graficznej oraz fakt, iż właścicielem obszaru objętego planem miejscowym jest Gmina Domaradz. </w:t>
      </w:r>
    </w:p>
    <w:p w:rsidR="000B156A" w:rsidRPr="00443525" w:rsidRDefault="00C8067D" w:rsidP="009E1041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 xml:space="preserve">Ponownie </w:t>
      </w:r>
      <w:r w:rsidRPr="00C8067D">
        <w:rPr>
          <w:rFonts w:ascii="Times New Roman" w:eastAsia="Times New Roman" w:hAnsi="Times New Roman" w:cs="Times New Roman"/>
          <w:bCs/>
          <w:spacing w:val="-3"/>
          <w:kern w:val="3"/>
          <w:lang w:val="pl-PL" w:eastAsia="zh-CN"/>
        </w:rPr>
        <w:t xml:space="preserve"> </w:t>
      </w:r>
      <w:r w:rsidRPr="00C8067D">
        <w:rPr>
          <w:rFonts w:ascii="Times New Roman" w:eastAsia="Times New Roman" w:hAnsi="Times New Roman" w:cs="Times New Roman"/>
          <w:kern w:val="3"/>
          <w:lang w:val="pl-PL" w:eastAsia="zh-CN"/>
        </w:rPr>
        <w:t xml:space="preserve">przedstawił </w:t>
      </w:r>
      <w:r w:rsidRPr="00C8067D">
        <w:rPr>
          <w:rFonts w:ascii="Times New Roman" w:eastAsia="Calibri" w:hAnsi="Times New Roman" w:cs="Times New Roman"/>
          <w:kern w:val="3"/>
          <w:lang w:val="pl-PL" w:eastAsia="zh-CN"/>
        </w:rPr>
        <w:t>Miejscowy Plan Zagospodarowania Przestrzennego „DOMARADZ 1/2025” do uchwalenia na sesji Rady Gminy Domaradz.</w:t>
      </w:r>
    </w:p>
    <w:p w:rsidR="00443525" w:rsidRDefault="00443525" w:rsidP="0044352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</w:p>
    <w:p w:rsidR="00372F4B" w:rsidRDefault="00372F4B" w:rsidP="0044352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</w:p>
    <w:p w:rsidR="00372F4B" w:rsidRDefault="00372F4B" w:rsidP="0044352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</w:p>
    <w:p w:rsidR="00372F4B" w:rsidRDefault="00372F4B" w:rsidP="0044352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</w:p>
    <w:p w:rsidR="00372F4B" w:rsidRPr="009E1041" w:rsidRDefault="00372F4B" w:rsidP="00443525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pl-PL" w:eastAsia="zh-CN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6634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5F6DCA" w:rsidRDefault="009A3FE0" w:rsidP="005F6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5F6D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uchwalenia Miejscowego Planu Zagospodarowania Przestrzennego „DOMARADZ 1/2025” Nr XXII.121.2026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954"/>
        <w:gridCol w:w="2957"/>
        <w:gridCol w:w="2355"/>
      </w:tblGrid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Anioł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Bator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Bryś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Chyłek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Bartłomiej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Czuba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Dudek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Duplaga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Bogusława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Fic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Danuta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Herbut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Jara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Krupa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Wanda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Łobaza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Barbara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Mazur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Płoucha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B156A" w:rsidRPr="009A3FE0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Wójcik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Karol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:rsidR="000B156A" w:rsidRDefault="009A3FE0" w:rsidP="009E1041">
      <w:pPr>
        <w:pStyle w:val="myStyle"/>
        <w:numPr>
          <w:ilvl w:val="0"/>
          <w:numId w:val="16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C8067D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Wolne wnioski i informacje.</w:t>
      </w:r>
    </w:p>
    <w:p w:rsidR="006E44B0" w:rsidRPr="00B40358" w:rsidRDefault="006E44B0" w:rsidP="006D6EA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40358">
        <w:rPr>
          <w:rFonts w:ascii="Times New Roman" w:hAnsi="Times New Roman" w:cs="Times New Roman"/>
          <w:sz w:val="24"/>
          <w:szCs w:val="24"/>
          <w:u w:val="single"/>
          <w:lang w:val="pl-PL"/>
        </w:rPr>
        <w:t>M. Czuba</w:t>
      </w:r>
      <w:r w:rsidRPr="00B403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związku z prowadzonym naborem przez Podkarpacki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rogram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dnowy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ardzo bym prosił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ana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 się zajmuje pisaniem wniosków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aby uwzględnił Sołectwo Barycz do tego projektu i przygotował odpowiedni wniosek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Wniosek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uwzględnienie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ołectwa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ary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cz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projekcie w naborze projektu prowadzona strategii </w:t>
      </w:r>
      <w:r w:rsid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naborze projektu do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odkarpackiego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rogramu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dnowy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 </w:t>
      </w:r>
    </w:p>
    <w:p w:rsidR="006E44B0" w:rsidRPr="00B40358" w:rsidRDefault="006E44B0" w:rsidP="006D6EAE">
      <w:pPr>
        <w:pStyle w:val="my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40358">
        <w:rPr>
          <w:rFonts w:ascii="Times New Roman" w:hAnsi="Times New Roman" w:cs="Times New Roman"/>
          <w:sz w:val="24"/>
          <w:szCs w:val="24"/>
          <w:u w:val="single"/>
          <w:lang w:val="pl-PL"/>
        </w:rPr>
        <w:t>J. Herbut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proszę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aństwa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Komisji Bezpieczeństwa Publicznego I Administracji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publicznego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zajmowała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oceną prac przygotowawczych do realizacji zadań inwestycyjnych zaplanowanych na rok 2026 oraz informacją Gminnego Ośrodka Pomocy Społecznej o skali problemów przemocy w rodzinie na terenie gminy Domaradz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omisja Bezpieczeństwa Publicznego i Administracji pracowała nad projektami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 i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wypracował opinię oraz zajmowała się wnioskami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yła to dość burzliwa komisja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ale oprócz tego jeszcze mam wniosek do komisji wnioskowej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zamontowanie lampy przy parkingu naprzeciwko OSP placu utwardzanym </w:t>
      </w:r>
      <w:r w:rsid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w G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olcow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naprzeciwko domu strażaka tam jest lampa skierowana na drogę i na chodnik i założenie drugiej lampy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która będzie skierowana na parking oświetli cały par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king mieszkańcy tam zostawiają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samochody nawet teraz rano nie będą musieli </w:t>
      </w:r>
      <w:r w:rsidR="007E0D3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latarkami żeby odgarnąć sobie samochód i jeszcze bym prosiła o zamontowanie kilku lamp w stronę 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odmagierówki</w:t>
      </w:r>
      <w:r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B403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D6EAE" w:rsidRPr="00B40358" w:rsidRDefault="006E44B0" w:rsidP="006D6EA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40358">
        <w:rPr>
          <w:rFonts w:ascii="Times New Roman" w:hAnsi="Times New Roman" w:cs="Times New Roman"/>
          <w:sz w:val="24"/>
          <w:szCs w:val="24"/>
          <w:u w:val="single"/>
          <w:lang w:val="pl-PL"/>
        </w:rPr>
        <w:t>D. Dudek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 też składam wniosek taki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bardzo dużo właśnie mieszkańców się zgłasza do mnie i chcą dodatkowy przystanek w stronę na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Domaradz/G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ór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 jeden przystanek jest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szkole na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Domaradz/G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ór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drugi na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Domaradz/R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ol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między tak koło radnego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na Domaradz/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agumnie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dlatego prośba, aby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wójt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poczynił kroki,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bo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tam by pasował dodatkowy przystanek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ponieważ jest duża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odległość między jednym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</w:t>
      </w:r>
      <w:r w:rsid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 drugim przystankiem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musi to być nie wiadomo jaka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atoka czy przystanek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C627F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ylko żeby był przystanek </w:t>
      </w:r>
      <w:r w:rsidR="006D6EAE" w:rsidRPr="00B40358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wiadomo że musi być pozwolenie.</w:t>
      </w:r>
    </w:p>
    <w:p w:rsidR="006D6EAE" w:rsidRPr="00B40358" w:rsidRDefault="006D6EAE" w:rsidP="006D6EA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B156A" w:rsidRPr="00C8067D" w:rsidRDefault="009A3FE0" w:rsidP="009E1041">
      <w:pPr>
        <w:pStyle w:val="myStyle"/>
        <w:numPr>
          <w:ilvl w:val="0"/>
          <w:numId w:val="16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  <w:r w:rsidRPr="00C8067D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Przyjęcie wypracowanych wniosków z sesji.</w:t>
      </w:r>
    </w:p>
    <w:p w:rsidR="00C8067D" w:rsidRPr="009A3FE0" w:rsidRDefault="006B2DC3" w:rsidP="00C8067D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Radna </w:t>
      </w:r>
      <w:r w:rsidRPr="006B2DC3">
        <w:rPr>
          <w:rFonts w:ascii="Times New Roman" w:hAnsi="Times New Roman" w:cs="Times New Roman"/>
          <w:sz w:val="24"/>
          <w:szCs w:val="24"/>
          <w:u w:val="single"/>
          <w:lang w:val="pl-PL"/>
        </w:rPr>
        <w:t>Ewa Mazur</w:t>
      </w:r>
      <w:r w:rsidR="00C8067D">
        <w:rPr>
          <w:rFonts w:ascii="Times New Roman" w:hAnsi="Times New Roman" w:cs="Times New Roman"/>
          <w:sz w:val="24"/>
          <w:szCs w:val="24"/>
          <w:lang w:val="pl-PL"/>
        </w:rPr>
        <w:t xml:space="preserve"> odczytała zgłoszone wnioski:</w:t>
      </w:r>
    </w:p>
    <w:p w:rsidR="00C8067D" w:rsidRPr="00C8067D" w:rsidRDefault="00C8067D" w:rsidP="00B40358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C8067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C8067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Uwzględnienie sołectwa Barycz w naborze do projektu Podkarpacki Program Odnowy Wsi</w:t>
      </w:r>
    </w:p>
    <w:p w:rsidR="00C8067D" w:rsidRPr="00C8067D" w:rsidRDefault="00C8067D" w:rsidP="00B4035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pl-PL"/>
        </w:rPr>
      </w:pPr>
      <w:r w:rsidRPr="00C8067D">
        <w:rPr>
          <w:rFonts w:ascii="Times New Roman" w:eastAsia="Aptos" w:hAnsi="Times New Roman" w:cs="Times New Roman"/>
          <w:b/>
          <w:sz w:val="24"/>
          <w:szCs w:val="24"/>
          <w:lang w:val="pl-PL"/>
        </w:rPr>
        <w:t>2.</w:t>
      </w:r>
      <w:r w:rsidRPr="00C8067D">
        <w:rPr>
          <w:rFonts w:ascii="Times New Roman" w:eastAsia="Aptos" w:hAnsi="Times New Roman" w:cs="Times New Roman"/>
          <w:sz w:val="24"/>
          <w:szCs w:val="24"/>
          <w:lang w:val="pl-PL"/>
        </w:rPr>
        <w:t xml:space="preserve"> Zamontowanie lampy przy parkingu oraz przy placu obok OSP Golcowa </w:t>
      </w:r>
    </w:p>
    <w:p w:rsidR="00C8067D" w:rsidRPr="00C8067D" w:rsidRDefault="00C8067D" w:rsidP="00B4035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pl-PL"/>
        </w:rPr>
      </w:pPr>
      <w:r w:rsidRPr="00C8067D">
        <w:rPr>
          <w:rFonts w:ascii="Times New Roman" w:eastAsia="Aptos" w:hAnsi="Times New Roman" w:cs="Times New Roman"/>
          <w:b/>
          <w:sz w:val="24"/>
          <w:szCs w:val="24"/>
          <w:lang w:val="pl-PL"/>
        </w:rPr>
        <w:t>3.</w:t>
      </w:r>
      <w:r w:rsidRPr="00C8067D">
        <w:rPr>
          <w:rFonts w:ascii="Times New Roman" w:eastAsia="Aptos" w:hAnsi="Times New Roman" w:cs="Times New Roman"/>
          <w:sz w:val="24"/>
          <w:szCs w:val="24"/>
          <w:lang w:val="pl-PL"/>
        </w:rPr>
        <w:t xml:space="preserve"> Zamontowanie kilku lamp w kierunku Podmagierówka </w:t>
      </w:r>
    </w:p>
    <w:p w:rsidR="000B156A" w:rsidRDefault="00C8067D" w:rsidP="00B4035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pl-PL"/>
        </w:rPr>
      </w:pPr>
      <w:r w:rsidRPr="00C8067D">
        <w:rPr>
          <w:rFonts w:ascii="Times New Roman" w:eastAsia="Aptos" w:hAnsi="Times New Roman" w:cs="Times New Roman"/>
          <w:b/>
          <w:sz w:val="24"/>
          <w:szCs w:val="24"/>
          <w:lang w:val="pl-PL"/>
        </w:rPr>
        <w:t xml:space="preserve">4. </w:t>
      </w:r>
      <w:r w:rsidRPr="00C8067D">
        <w:rPr>
          <w:rFonts w:ascii="Times New Roman" w:eastAsia="Aptos" w:hAnsi="Times New Roman" w:cs="Times New Roman"/>
          <w:sz w:val="24"/>
          <w:szCs w:val="24"/>
          <w:lang w:val="pl-PL"/>
        </w:rPr>
        <w:t xml:space="preserve">Prośba o dodatkowy przystanek na Zagumniu w Domaradzu </w:t>
      </w:r>
    </w:p>
    <w:p w:rsidR="00C8067D" w:rsidRPr="00C8067D" w:rsidRDefault="00C8067D" w:rsidP="00C8067D">
      <w:pPr>
        <w:spacing w:after="0"/>
        <w:jc w:val="both"/>
        <w:rPr>
          <w:rFonts w:ascii="Times New Roman" w:eastAsia="Aptos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6633"/>
      </w:tblGrid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C8067D" w:rsidRDefault="009A3F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8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pl-PL"/>
              </w:rPr>
              <w:t>Przyjęcie wypracowanych wniosków z sesji.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Rada Gminy</w:t>
            </w:r>
          </w:p>
        </w:tc>
      </w:tr>
      <w:tr w:rsidR="000B156A" w:rsidRPr="009A3FE0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:rsidR="000B156A" w:rsidRPr="009A3FE0" w:rsidRDefault="000B156A" w:rsidP="00372F4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3095"/>
        <w:gridCol w:w="1346"/>
        <w:gridCol w:w="3091"/>
      </w:tblGrid>
      <w:tr w:rsidR="000B156A" w:rsidRPr="009A3FE0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29 stycznia 2026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0B156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nieimienne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:rsidR="000B156A" w:rsidRPr="009A3FE0" w:rsidRDefault="009A3FE0">
      <w:pPr>
        <w:pStyle w:val="myStyle"/>
        <w:spacing w:before="150" w:after="150" w:line="300" w:lineRule="auto"/>
        <w:ind w:left="225"/>
        <w:jc w:val="left"/>
        <w:outlineLvl w:val="4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143"/>
        <w:gridCol w:w="1261"/>
        <w:gridCol w:w="1887"/>
        <w:gridCol w:w="1143"/>
        <w:gridCol w:w="1261"/>
      </w:tblGrid>
      <w:tr w:rsidR="000B156A" w:rsidRPr="009A3FE0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procent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-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100 %</w:t>
            </w:r>
          </w:p>
        </w:tc>
      </w:tr>
      <w:tr w:rsidR="000B156A" w:rsidRPr="009A3FE0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156A" w:rsidRPr="009A3FE0" w:rsidRDefault="009A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A3F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pl-PL"/>
              </w:rPr>
              <w:t>0 %</w:t>
            </w:r>
          </w:p>
        </w:tc>
      </w:tr>
    </w:tbl>
    <w:p w:rsidR="00C8067D" w:rsidRDefault="00C8067D">
      <w:pPr>
        <w:pStyle w:val="myStyle"/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</w:pPr>
    </w:p>
    <w:p w:rsidR="000B156A" w:rsidRPr="00C8067D" w:rsidRDefault="009A3FE0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067D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1</w:t>
      </w:r>
      <w:r w:rsidR="009E1041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1</w:t>
      </w:r>
      <w:r w:rsidRPr="00C8067D">
        <w:rPr>
          <w:rFonts w:ascii="Times New Roman" w:eastAsia="Segoe UI" w:hAnsi="Times New Roman" w:cs="Times New Roman"/>
          <w:b/>
          <w:color w:val="000000"/>
          <w:sz w:val="24"/>
          <w:szCs w:val="24"/>
          <w:lang w:val="pl-PL"/>
        </w:rPr>
        <w:t>. Zamknięcie sesji.</w:t>
      </w:r>
    </w:p>
    <w:p w:rsidR="00957492" w:rsidRPr="00957492" w:rsidRDefault="00957492" w:rsidP="00957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57492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 stwierdził , że porządek obrad XX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II</w:t>
      </w:r>
      <w:r w:rsidRPr="0095749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sesji Rady Gminy Domaradz został wyczerpany. W związku z powyższym zamknął sesję Rady Gminy.</w:t>
      </w:r>
    </w:p>
    <w:p w:rsidR="00957492" w:rsidRDefault="00957492" w:rsidP="00957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57492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Sesja trwała od godz. 13.00 do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95749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957492">
        <w:rPr>
          <w:rFonts w:ascii="Times New Roman" w:hAnsi="Times New Roman" w:cs="Times New Roman"/>
          <w:color w:val="000000"/>
          <w:sz w:val="24"/>
          <w:szCs w:val="24"/>
          <w:lang w:val="pl-PL"/>
        </w:rPr>
        <w:t>0.</w:t>
      </w:r>
      <w:r w:rsidR="00F715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</w:t>
      </w:r>
    </w:p>
    <w:p w:rsidR="00F71598" w:rsidRDefault="00F71598" w:rsidP="00957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71598" w:rsidRDefault="00F71598" w:rsidP="00957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>Przewodniczący Rady Gminy</w:t>
      </w:r>
    </w:p>
    <w:p w:rsidR="00F71598" w:rsidRPr="00957492" w:rsidRDefault="00F71598" w:rsidP="009574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  <w:t xml:space="preserve">             Dariusz Dudek</w:t>
      </w: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372F4B" w:rsidP="00372F4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Protokołowała</w:t>
      </w:r>
    </w:p>
    <w:p w:rsidR="00372F4B" w:rsidRDefault="00372F4B" w:rsidP="00372F4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Dorota Mendyka</w:t>
      </w: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B2DC3" w:rsidRDefault="006B2DC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72F4B" w:rsidRDefault="00372F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72F4B" w:rsidRDefault="00372F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72F4B" w:rsidRDefault="00372F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72F4B" w:rsidRDefault="00372F4B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72F4B" w:rsidRPr="009A3FE0" w:rsidRDefault="00372F4B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0B156A" w:rsidRPr="009A3FE0" w:rsidRDefault="009A3FE0" w:rsidP="00372F4B">
      <w:pPr>
        <w:pStyle w:val="myStyle"/>
        <w:spacing w:before="2" w:after="2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3F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Wydrukowano z systemu do obsługi posiedzeń stacjonarnych i zdalnych </w:t>
      </w:r>
      <w:r w:rsidRPr="009A3FE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posiedzenia.pl</w:t>
      </w:r>
    </w:p>
    <w:sectPr w:rsidR="000B156A" w:rsidRPr="009A3FE0" w:rsidSect="00372F4B">
      <w:footerReference w:type="default" r:id="rId8"/>
      <w:pgSz w:w="11906" w:h="16838" w:code="9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F8" w:rsidRDefault="00004EF8" w:rsidP="009A3FE0">
      <w:pPr>
        <w:spacing w:after="0" w:line="240" w:lineRule="auto"/>
      </w:pPr>
      <w:r>
        <w:separator/>
      </w:r>
    </w:p>
  </w:endnote>
  <w:endnote w:type="continuationSeparator" w:id="0">
    <w:p w:rsidR="00004EF8" w:rsidRDefault="00004EF8" w:rsidP="009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939500"/>
      <w:docPartObj>
        <w:docPartGallery w:val="Page Numbers (Bottom of Page)"/>
        <w:docPartUnique/>
      </w:docPartObj>
    </w:sdtPr>
    <w:sdtEndPr/>
    <w:sdtContent>
      <w:p w:rsidR="006B2DC3" w:rsidRDefault="006B2D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598" w:rsidRPr="00F71598">
          <w:rPr>
            <w:noProof/>
            <w:lang w:val="pl-PL"/>
          </w:rPr>
          <w:t>1</w:t>
        </w:r>
        <w:r>
          <w:fldChar w:fldCharType="end"/>
        </w:r>
      </w:p>
    </w:sdtContent>
  </w:sdt>
  <w:p w:rsidR="006B2DC3" w:rsidRDefault="006B2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F8" w:rsidRDefault="00004EF8" w:rsidP="009A3FE0">
      <w:pPr>
        <w:spacing w:after="0" w:line="240" w:lineRule="auto"/>
      </w:pPr>
      <w:r>
        <w:separator/>
      </w:r>
    </w:p>
  </w:footnote>
  <w:footnote w:type="continuationSeparator" w:id="0">
    <w:p w:rsidR="00004EF8" w:rsidRDefault="00004EF8" w:rsidP="009A3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2427"/>
    <w:multiLevelType w:val="multilevel"/>
    <w:tmpl w:val="59907AF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67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5A17AE6"/>
    <w:multiLevelType w:val="multilevel"/>
    <w:tmpl w:val="5A9C7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114E0F"/>
    <w:multiLevelType w:val="hybridMultilevel"/>
    <w:tmpl w:val="A99EC226"/>
    <w:lvl w:ilvl="0" w:tplc="145145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198B"/>
    <w:multiLevelType w:val="hybridMultilevel"/>
    <w:tmpl w:val="9AC2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2A01FA"/>
    <w:multiLevelType w:val="multilevel"/>
    <w:tmpl w:val="E8C43F0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67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7D01"/>
    <w:multiLevelType w:val="hybridMultilevel"/>
    <w:tmpl w:val="4F5AB44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345C25"/>
    <w:multiLevelType w:val="multilevel"/>
    <w:tmpl w:val="45789A4E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4" w15:restartNumberingAfterBreak="0">
    <w:nsid w:val="77BA6A75"/>
    <w:multiLevelType w:val="hybridMultilevel"/>
    <w:tmpl w:val="97D8CB98"/>
    <w:lvl w:ilvl="0" w:tplc="53758034">
      <w:start w:val="1"/>
      <w:numFmt w:val="decimal"/>
      <w:lvlText w:val="%1."/>
      <w:lvlJc w:val="left"/>
      <w:pPr>
        <w:ind w:left="720" w:hanging="360"/>
      </w:pPr>
    </w:lvl>
    <w:lvl w:ilvl="1" w:tplc="53758034" w:tentative="1">
      <w:start w:val="1"/>
      <w:numFmt w:val="lowerLetter"/>
      <w:lvlText w:val="%2."/>
      <w:lvlJc w:val="left"/>
      <w:pPr>
        <w:ind w:left="1440" w:hanging="360"/>
      </w:pPr>
    </w:lvl>
    <w:lvl w:ilvl="2" w:tplc="53758034" w:tentative="1">
      <w:start w:val="1"/>
      <w:numFmt w:val="lowerRoman"/>
      <w:lvlText w:val="%3."/>
      <w:lvlJc w:val="right"/>
      <w:pPr>
        <w:ind w:left="2160" w:hanging="180"/>
      </w:pPr>
    </w:lvl>
    <w:lvl w:ilvl="3" w:tplc="53758034" w:tentative="1">
      <w:start w:val="1"/>
      <w:numFmt w:val="decimal"/>
      <w:lvlText w:val="%4."/>
      <w:lvlJc w:val="left"/>
      <w:pPr>
        <w:ind w:left="2880" w:hanging="360"/>
      </w:pPr>
    </w:lvl>
    <w:lvl w:ilvl="4" w:tplc="53758034" w:tentative="1">
      <w:start w:val="1"/>
      <w:numFmt w:val="lowerLetter"/>
      <w:lvlText w:val="%5."/>
      <w:lvlJc w:val="left"/>
      <w:pPr>
        <w:ind w:left="3600" w:hanging="360"/>
      </w:pPr>
    </w:lvl>
    <w:lvl w:ilvl="5" w:tplc="53758034" w:tentative="1">
      <w:start w:val="1"/>
      <w:numFmt w:val="lowerRoman"/>
      <w:lvlText w:val="%6."/>
      <w:lvlJc w:val="right"/>
      <w:pPr>
        <w:ind w:left="4320" w:hanging="180"/>
      </w:pPr>
    </w:lvl>
    <w:lvl w:ilvl="6" w:tplc="53758034" w:tentative="1">
      <w:start w:val="1"/>
      <w:numFmt w:val="decimal"/>
      <w:lvlText w:val="%7."/>
      <w:lvlJc w:val="left"/>
      <w:pPr>
        <w:ind w:left="5040" w:hanging="360"/>
      </w:pPr>
    </w:lvl>
    <w:lvl w:ilvl="7" w:tplc="53758034" w:tentative="1">
      <w:start w:val="1"/>
      <w:numFmt w:val="lowerLetter"/>
      <w:lvlText w:val="%8."/>
      <w:lvlJc w:val="left"/>
      <w:pPr>
        <w:ind w:left="5760" w:hanging="360"/>
      </w:pPr>
    </w:lvl>
    <w:lvl w:ilvl="8" w:tplc="53758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6E2"/>
    <w:multiLevelType w:val="multilevel"/>
    <w:tmpl w:val="125824A4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04EF8"/>
    <w:rsid w:val="00065F9C"/>
    <w:rsid w:val="0008741E"/>
    <w:rsid w:val="000B156A"/>
    <w:rsid w:val="000F6147"/>
    <w:rsid w:val="00104B40"/>
    <w:rsid w:val="00112029"/>
    <w:rsid w:val="00135412"/>
    <w:rsid w:val="00231AE3"/>
    <w:rsid w:val="00246FE3"/>
    <w:rsid w:val="002A5FDB"/>
    <w:rsid w:val="00344830"/>
    <w:rsid w:val="00361FF4"/>
    <w:rsid w:val="00372F4B"/>
    <w:rsid w:val="003B5299"/>
    <w:rsid w:val="003F3596"/>
    <w:rsid w:val="00443525"/>
    <w:rsid w:val="00493A0C"/>
    <w:rsid w:val="00497621"/>
    <w:rsid w:val="004D6B48"/>
    <w:rsid w:val="00531A4E"/>
    <w:rsid w:val="00535F5A"/>
    <w:rsid w:val="00555F58"/>
    <w:rsid w:val="005A30DC"/>
    <w:rsid w:val="005F6DCA"/>
    <w:rsid w:val="006067A3"/>
    <w:rsid w:val="006B2DC3"/>
    <w:rsid w:val="006D6EAE"/>
    <w:rsid w:val="006D7E6F"/>
    <w:rsid w:val="006E44B0"/>
    <w:rsid w:val="006E6663"/>
    <w:rsid w:val="00745DC0"/>
    <w:rsid w:val="007E0D34"/>
    <w:rsid w:val="007E18B0"/>
    <w:rsid w:val="008147BA"/>
    <w:rsid w:val="008B3AC2"/>
    <w:rsid w:val="008E7664"/>
    <w:rsid w:val="008F680D"/>
    <w:rsid w:val="00957492"/>
    <w:rsid w:val="0099036C"/>
    <w:rsid w:val="009A25BC"/>
    <w:rsid w:val="009A3FE0"/>
    <w:rsid w:val="009E1041"/>
    <w:rsid w:val="009E3633"/>
    <w:rsid w:val="00A57F35"/>
    <w:rsid w:val="00AB32D8"/>
    <w:rsid w:val="00AC197E"/>
    <w:rsid w:val="00B21D59"/>
    <w:rsid w:val="00B40358"/>
    <w:rsid w:val="00B8612C"/>
    <w:rsid w:val="00BD419F"/>
    <w:rsid w:val="00BE687D"/>
    <w:rsid w:val="00C627FE"/>
    <w:rsid w:val="00C8067D"/>
    <w:rsid w:val="00D0781E"/>
    <w:rsid w:val="00D16BBB"/>
    <w:rsid w:val="00DF064E"/>
    <w:rsid w:val="00F71598"/>
    <w:rsid w:val="00FB45FF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D303A-3894-4DE7-B2AB-C63D098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34"/>
    <w:qFormat/>
    <w:rsid w:val="00D0781E"/>
    <w:pPr>
      <w:spacing w:after="160" w:line="252" w:lineRule="auto"/>
      <w:ind w:left="720"/>
      <w:contextualSpacing/>
    </w:pPr>
    <w:rPr>
      <w:lang w:val="pl-PL"/>
    </w:rPr>
  </w:style>
  <w:style w:type="numbering" w:customStyle="1" w:styleId="WW8Num1">
    <w:name w:val="WW8Num1"/>
    <w:basedOn w:val="Bezlisty"/>
    <w:rsid w:val="00C8067D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6B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DC3"/>
  </w:style>
  <w:style w:type="paragraph" w:styleId="Stopka">
    <w:name w:val="footer"/>
    <w:basedOn w:val="Normalny"/>
    <w:link w:val="StopkaZnak"/>
    <w:uiPriority w:val="99"/>
    <w:unhideWhenUsed/>
    <w:rsid w:val="006B2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DC3"/>
  </w:style>
  <w:style w:type="paragraph" w:styleId="Tekstdymka">
    <w:name w:val="Balloon Text"/>
    <w:basedOn w:val="Normalny"/>
    <w:link w:val="TekstdymkaZnak"/>
    <w:uiPriority w:val="99"/>
    <w:semiHidden/>
    <w:unhideWhenUsed/>
    <w:rsid w:val="0037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D414-42BC-4E82-B9E0-0BB92426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20</Pages>
  <Words>5208</Words>
  <Characters>31251</Characters>
  <Application>Microsoft Office Word</Application>
  <DocSecurity>0</DocSecurity>
  <Lines>260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dorota.mendyka</cp:lastModifiedBy>
  <cp:revision>16</cp:revision>
  <cp:lastPrinted>2026-03-11T11:29:00Z</cp:lastPrinted>
  <dcterms:created xsi:type="dcterms:W3CDTF">2012-01-10T09:29:00Z</dcterms:created>
  <dcterms:modified xsi:type="dcterms:W3CDTF">2026-03-16T07:46:00Z</dcterms:modified>
</cp:coreProperties>
</file>