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A1B" w:rsidRPr="00DD03D9" w:rsidRDefault="007F3D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D03D9" w:rsidRPr="00DD03D9">
        <w:rPr>
          <w:rFonts w:ascii="Times New Roman" w:hAnsi="Times New Roman" w:cs="Times New Roman"/>
          <w:sz w:val="28"/>
          <w:szCs w:val="28"/>
        </w:rPr>
        <w:t xml:space="preserve"> Protokół </w:t>
      </w:r>
    </w:p>
    <w:p w:rsidR="00DD03D9" w:rsidRDefault="005A5A33" w:rsidP="009F0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1E57">
        <w:rPr>
          <w:rFonts w:ascii="Times New Roman" w:hAnsi="Times New Roman" w:cs="Times New Roman"/>
          <w:sz w:val="28"/>
          <w:szCs w:val="28"/>
        </w:rPr>
        <w:t xml:space="preserve">      z</w:t>
      </w:r>
      <w:r w:rsidR="00DD03D9" w:rsidRPr="00DD03D9">
        <w:rPr>
          <w:rFonts w:ascii="Times New Roman" w:hAnsi="Times New Roman" w:cs="Times New Roman"/>
          <w:sz w:val="28"/>
          <w:szCs w:val="28"/>
        </w:rPr>
        <w:t>e wspólnej Komisji</w:t>
      </w:r>
      <w:r w:rsidR="00841E57">
        <w:rPr>
          <w:rFonts w:ascii="Times New Roman" w:hAnsi="Times New Roman" w:cs="Times New Roman"/>
          <w:sz w:val="28"/>
          <w:szCs w:val="28"/>
        </w:rPr>
        <w:t xml:space="preserve">: </w:t>
      </w:r>
      <w:r w:rsidR="00DD03D9" w:rsidRPr="00DD03D9">
        <w:rPr>
          <w:rFonts w:ascii="Times New Roman" w:hAnsi="Times New Roman" w:cs="Times New Roman"/>
          <w:sz w:val="28"/>
          <w:szCs w:val="28"/>
        </w:rPr>
        <w:t xml:space="preserve"> Rewizyjnej, Budżetu, Oświaty, Kultury, Zdrowia</w:t>
      </w:r>
      <w:r w:rsidR="00841E5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D03D9" w:rsidRPr="00DD03D9">
        <w:rPr>
          <w:rFonts w:ascii="Times New Roman" w:hAnsi="Times New Roman" w:cs="Times New Roman"/>
          <w:sz w:val="28"/>
          <w:szCs w:val="28"/>
        </w:rPr>
        <w:t xml:space="preserve"> i Opieki Społecznej oraz Komisji Bezpieczeństwa Publicznego i Administracji </w:t>
      </w:r>
      <w:r w:rsidR="00841E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D03D9" w:rsidRPr="00DD03D9">
        <w:rPr>
          <w:rFonts w:ascii="Times New Roman" w:hAnsi="Times New Roman" w:cs="Times New Roman"/>
          <w:sz w:val="28"/>
          <w:szCs w:val="28"/>
        </w:rPr>
        <w:t>z dnia 16 lipca 2026 r</w:t>
      </w:r>
    </w:p>
    <w:p w:rsidR="00C136CF" w:rsidRPr="00DE1E83" w:rsidRDefault="00C136CF" w:rsidP="00C136CF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dniu 16 lipca 2026 r. o godz. 13.00 w sali nr 3 Urzędu Gminy w Domaradzu odbyło się wspólne posiedzenie Komisji Rewizyjnej, </w:t>
      </w:r>
      <w:r w:rsidR="00841E5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Komisji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Budżetu, Komisji Oświaty, Kultury, Zdrowia i Opieki Społecznej oraz Komisji Bezpieczeństwa Publicznego i Administracji.</w:t>
      </w:r>
    </w:p>
    <w:p w:rsidR="00C136CF" w:rsidRPr="00DE1E83" w:rsidRDefault="00C136CF" w:rsidP="00C136CF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posiedzeniu uczestniczyło 12 radnych. Nieobecni byli radni: Bogusława Duplaga oraz Mateusz Płoucha. W posiedzeniu uczestniczyli również </w:t>
      </w:r>
      <w:r w:rsidR="00DE1E83"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Wójt Gminy Pan Marcin </w:t>
      </w:r>
      <w:proofErr w:type="spellStart"/>
      <w:r w:rsidR="00DE1E83"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Tarabuła</w:t>
      </w:r>
      <w:proofErr w:type="spellEnd"/>
      <w:r w:rsidR="00DE1E83"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Skarbnik Gminy Dom</w:t>
      </w:r>
      <w:r w:rsidR="00841E5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aradz – Pani Elżbieta </w:t>
      </w:r>
      <w:proofErr w:type="spellStart"/>
      <w:r w:rsidR="00841E57">
        <w:rPr>
          <w:rFonts w:ascii="Times New Roman" w:eastAsia="Times New Roman" w:hAnsi="Times New Roman" w:cs="Times New Roman"/>
          <w:sz w:val="28"/>
          <w:szCs w:val="28"/>
          <w:lang w:eastAsia="pl-PL"/>
        </w:rPr>
        <w:t>Barud</w:t>
      </w:r>
      <w:proofErr w:type="spellEnd"/>
      <w:r w:rsidR="00841E5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Przewodniczący Rady Gminy – Pan Darius</w:t>
      </w:r>
      <w:r w:rsidR="00841E57">
        <w:rPr>
          <w:rFonts w:ascii="Times New Roman" w:eastAsia="Times New Roman" w:hAnsi="Times New Roman" w:cs="Times New Roman"/>
          <w:sz w:val="28"/>
          <w:szCs w:val="28"/>
          <w:lang w:eastAsia="pl-PL"/>
        </w:rPr>
        <w:t>z Dudek oraz pracownicy Urzędu tj. Marta Pilch i Tomasz Śmigiel.</w:t>
      </w:r>
    </w:p>
    <w:p w:rsidR="00C136CF" w:rsidRDefault="00C136CF" w:rsidP="00C136CF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Lista obecności stanowi załącznik do niniejszego protokołu.</w:t>
      </w:r>
    </w:p>
    <w:p w:rsidR="007F3D11" w:rsidRDefault="007F3D11" w:rsidP="00C136CF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Przewodniczący odczytał porządek posiedzenia.</w:t>
      </w:r>
    </w:p>
    <w:p w:rsidR="007F3D11" w:rsidRPr="00CC2F0D" w:rsidRDefault="00CC2F0D" w:rsidP="00CC2F0D">
      <w:pPr>
        <w:spacing w:before="100" w:after="10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CC2F0D">
        <w:rPr>
          <w:rFonts w:ascii="Times New Roman" w:hAnsi="Times New Roman" w:cs="Times New Roman"/>
          <w:sz w:val="28"/>
          <w:szCs w:val="28"/>
        </w:rPr>
        <w:t>Otwarcie posiedzenia</w:t>
      </w:r>
      <w:r w:rsidRPr="00CC2F0D">
        <w:rPr>
          <w:rFonts w:ascii="Times New Roman" w:hAnsi="Times New Roman" w:cs="Times New Roman"/>
          <w:sz w:val="28"/>
          <w:szCs w:val="28"/>
        </w:rPr>
        <w:br/>
        <w:t>2.   Przyjęcie porządku obrad</w:t>
      </w:r>
      <w:r w:rsidRPr="00CC2F0D">
        <w:rPr>
          <w:rFonts w:ascii="Times New Roman" w:hAnsi="Times New Roman" w:cs="Times New Roman"/>
          <w:sz w:val="28"/>
          <w:szCs w:val="28"/>
        </w:rPr>
        <w:br/>
        <w:t>3.   Przyjęcie protokołu z ostatniego posiedzenia</w:t>
      </w:r>
      <w:r w:rsidRPr="00CC2F0D">
        <w:rPr>
          <w:rFonts w:ascii="Times New Roman" w:hAnsi="Times New Roman" w:cs="Times New Roman"/>
          <w:sz w:val="28"/>
          <w:szCs w:val="28"/>
        </w:rPr>
        <w:br/>
        <w:t>4. Raport z realizacji Gminnego Programu Profilaktyki i Rozwiązywania Problemów Alkoholowych oraz Przeciwdziałania Narkomanii w Gminie Domaradz za rok 2025.</w:t>
      </w:r>
      <w:r w:rsidRPr="00CC2F0D">
        <w:rPr>
          <w:rFonts w:ascii="Times New Roman" w:hAnsi="Times New Roman" w:cs="Times New Roman"/>
          <w:sz w:val="28"/>
          <w:szCs w:val="28"/>
        </w:rPr>
        <w:br/>
        <w:t>5. Informacja o realizacji zadań związanych z utrzymaniem czystości i porządku na terenie Gminy Domaradz  – Regulamin oraz PSZOK</w:t>
      </w:r>
      <w:r w:rsidRPr="00CC2F0D">
        <w:rPr>
          <w:rFonts w:ascii="Times New Roman" w:hAnsi="Times New Roman" w:cs="Times New Roman"/>
          <w:sz w:val="28"/>
          <w:szCs w:val="28"/>
        </w:rPr>
        <w:br/>
        <w:t>6.  Sprawy bieżące - wnioski</w:t>
      </w:r>
      <w:r w:rsidRPr="00CC2F0D">
        <w:rPr>
          <w:rFonts w:ascii="Times New Roman" w:hAnsi="Times New Roman" w:cs="Times New Roman"/>
          <w:sz w:val="28"/>
          <w:szCs w:val="28"/>
        </w:rPr>
        <w:br/>
        <w:t>7.  Zaopiniowanie materiałów na sesję.</w:t>
      </w:r>
      <w:r w:rsidRPr="00CC2F0D">
        <w:rPr>
          <w:rFonts w:ascii="Times New Roman" w:hAnsi="Times New Roman" w:cs="Times New Roman"/>
          <w:sz w:val="28"/>
          <w:szCs w:val="28"/>
        </w:rPr>
        <w:br/>
        <w:t>8.   Zakończenie</w:t>
      </w:r>
    </w:p>
    <w:p w:rsidR="007F3D11" w:rsidRDefault="007F3D11" w:rsidP="00C136CF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35C2B" w:rsidRDefault="00F35C2B">
      <w:pPr>
        <w:rPr>
          <w:rFonts w:ascii="Times New Roman" w:hAnsi="Times New Roman" w:cs="Times New Roman"/>
          <w:sz w:val="28"/>
          <w:szCs w:val="28"/>
        </w:rPr>
      </w:pPr>
      <w:r w:rsidRPr="009F09C8">
        <w:rPr>
          <w:rFonts w:ascii="Times New Roman" w:hAnsi="Times New Roman" w:cs="Times New Roman"/>
          <w:b/>
          <w:sz w:val="28"/>
          <w:szCs w:val="28"/>
        </w:rPr>
        <w:t>Ad. 1</w:t>
      </w:r>
      <w:r>
        <w:rPr>
          <w:rFonts w:ascii="Times New Roman" w:hAnsi="Times New Roman" w:cs="Times New Roman"/>
          <w:sz w:val="28"/>
          <w:szCs w:val="28"/>
        </w:rPr>
        <w:t xml:space="preserve"> Otwarcie Posiedzenia</w:t>
      </w:r>
    </w:p>
    <w:p w:rsidR="009F09C8" w:rsidRDefault="009F0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Otwarcia posiedzenia dokonał Przewodniczący Komisji Rewizyjnej Pan Daniel Bryś</w:t>
      </w:r>
      <w:r w:rsidR="00841E57">
        <w:rPr>
          <w:rFonts w:ascii="Times New Roman" w:hAnsi="Times New Roman" w:cs="Times New Roman"/>
          <w:sz w:val="28"/>
          <w:szCs w:val="28"/>
        </w:rPr>
        <w:t>. Powitał wszystkich uczestniczących w obradach Komisji.</w:t>
      </w:r>
    </w:p>
    <w:p w:rsidR="009F09C8" w:rsidRDefault="009F09C8">
      <w:pPr>
        <w:rPr>
          <w:rFonts w:ascii="Times New Roman" w:hAnsi="Times New Roman" w:cs="Times New Roman"/>
          <w:sz w:val="28"/>
          <w:szCs w:val="28"/>
        </w:rPr>
      </w:pPr>
      <w:r w:rsidRPr="009F09C8">
        <w:rPr>
          <w:rFonts w:ascii="Times New Roman" w:hAnsi="Times New Roman" w:cs="Times New Roman"/>
          <w:b/>
          <w:sz w:val="28"/>
          <w:szCs w:val="28"/>
        </w:rPr>
        <w:t>Ad. 2</w:t>
      </w:r>
      <w:r>
        <w:rPr>
          <w:rFonts w:ascii="Times New Roman" w:hAnsi="Times New Roman" w:cs="Times New Roman"/>
          <w:sz w:val="28"/>
          <w:szCs w:val="28"/>
        </w:rPr>
        <w:t xml:space="preserve">  Przyjęcie porządku obrad</w:t>
      </w:r>
    </w:p>
    <w:p w:rsidR="009F09C8" w:rsidRDefault="009F0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Przewodniczący odczytał porządek posiedzenia.</w:t>
      </w:r>
    </w:p>
    <w:p w:rsidR="009F09C8" w:rsidRDefault="009F0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Głosowanie za – 12,  przeciw – 0, wstrzymało się – 0.</w:t>
      </w:r>
    </w:p>
    <w:p w:rsidR="009F09C8" w:rsidRDefault="009F09C8">
      <w:pPr>
        <w:rPr>
          <w:rFonts w:ascii="Times New Roman" w:hAnsi="Times New Roman" w:cs="Times New Roman"/>
          <w:sz w:val="28"/>
          <w:szCs w:val="28"/>
        </w:rPr>
      </w:pPr>
      <w:r w:rsidRPr="009F09C8">
        <w:rPr>
          <w:rFonts w:ascii="Times New Roman" w:hAnsi="Times New Roman" w:cs="Times New Roman"/>
          <w:b/>
          <w:sz w:val="28"/>
          <w:szCs w:val="28"/>
        </w:rPr>
        <w:t>Ad.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09C8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Przyjęcie protokołu z poprzedniego posiedzenia.</w:t>
      </w:r>
    </w:p>
    <w:p w:rsidR="009F09C8" w:rsidRDefault="009F0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Protokół z ostatniego posiedzenia został przyjęty bez odczytywania.</w:t>
      </w:r>
    </w:p>
    <w:p w:rsidR="009F09C8" w:rsidRDefault="009F09C8" w:rsidP="009F0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Głosowanie za – 12,  przeciw – 0, wstrzymało się – 0.</w:t>
      </w:r>
    </w:p>
    <w:p w:rsidR="009F09C8" w:rsidRDefault="009F09C8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 w:rsidRPr="003E379B">
        <w:rPr>
          <w:rFonts w:ascii="Times New Roman" w:hAnsi="Times New Roman" w:cs="Times New Roman"/>
          <w:b/>
          <w:sz w:val="28"/>
          <w:szCs w:val="28"/>
        </w:rPr>
        <w:t xml:space="preserve">Ad. </w:t>
      </w:r>
      <w:r w:rsidR="003E379B" w:rsidRPr="003E379B">
        <w:rPr>
          <w:rFonts w:ascii="Times New Roman" w:hAnsi="Times New Roman" w:cs="Times New Roman"/>
          <w:b/>
          <w:sz w:val="28"/>
          <w:szCs w:val="28"/>
        </w:rPr>
        <w:t>4</w:t>
      </w:r>
      <w:r w:rsidR="003E379B">
        <w:rPr>
          <w:rFonts w:ascii="Times New Roman" w:hAnsi="Times New Roman" w:cs="Times New Roman"/>
          <w:sz w:val="28"/>
          <w:szCs w:val="28"/>
        </w:rPr>
        <w:t xml:space="preserve"> Raport z realizacji Gminnego Programu P</w:t>
      </w:r>
      <w:r>
        <w:rPr>
          <w:rFonts w:ascii="Times New Roman" w:hAnsi="Times New Roman" w:cs="Times New Roman"/>
          <w:sz w:val="28"/>
          <w:szCs w:val="28"/>
        </w:rPr>
        <w:t xml:space="preserve">rofilaktyki i Rozwiązywania </w:t>
      </w:r>
      <w:r w:rsidR="003E379B">
        <w:rPr>
          <w:rFonts w:ascii="Times New Roman" w:hAnsi="Times New Roman" w:cs="Times New Roman"/>
          <w:sz w:val="28"/>
          <w:szCs w:val="28"/>
        </w:rPr>
        <w:t>Problemów Alkoholowych oraz Przeciwdziałania Narkomanii w Gminie Domaradz.</w:t>
      </w:r>
    </w:p>
    <w:p w:rsidR="003E379B" w:rsidRDefault="003E379B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Pracownik Urzędu Gminy Pani Marta Pilch przedstawiła główne cele Programu oraz źródła finansowania zadań Programu.</w:t>
      </w:r>
    </w:p>
    <w:p w:rsidR="003E379B" w:rsidRDefault="003E379B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Pytań nie było.</w:t>
      </w:r>
    </w:p>
    <w:p w:rsidR="00BE31A3" w:rsidRDefault="00BE31A3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Radni wydali pozytywną opinię.</w:t>
      </w:r>
    </w:p>
    <w:p w:rsidR="00BE31A3" w:rsidRDefault="00BE31A3" w:rsidP="00BE3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Głosowanie za – 12,  przeciw – 0, wstrzymało się – 0.</w:t>
      </w:r>
    </w:p>
    <w:p w:rsidR="003E379B" w:rsidRDefault="003E379B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Raport stanowi załącznik do protokołu.</w:t>
      </w:r>
    </w:p>
    <w:p w:rsidR="003E379B" w:rsidRDefault="003E379B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 w:rsidRPr="00841E57">
        <w:rPr>
          <w:rFonts w:ascii="Times New Roman" w:hAnsi="Times New Roman" w:cs="Times New Roman"/>
          <w:b/>
          <w:sz w:val="28"/>
          <w:szCs w:val="28"/>
        </w:rPr>
        <w:t>Ad. 5</w:t>
      </w:r>
      <w:r>
        <w:rPr>
          <w:rFonts w:ascii="Times New Roman" w:hAnsi="Times New Roman" w:cs="Times New Roman"/>
          <w:sz w:val="28"/>
          <w:szCs w:val="28"/>
        </w:rPr>
        <w:t xml:space="preserve"> Informacja z realizacji zadań związanych z utrzymaniem czystości i porządku na terenie Gminy Domaradz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Regulanin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oraz PSZOK.</w:t>
      </w:r>
    </w:p>
    <w:p w:rsidR="00EE3FCA" w:rsidRDefault="00841E57" w:rsidP="003E379B">
      <w:pPr>
        <w:jc w:val="both"/>
        <w:rPr>
          <w:rFonts w:ascii="Times New Roman" w:hAnsi="Times New Roman" w:cs="Times New Roman"/>
          <w:sz w:val="28"/>
          <w:szCs w:val="28"/>
        </w:rPr>
      </w:pPr>
      <w:r w:rsidRPr="00841E57">
        <w:rPr>
          <w:rFonts w:ascii="Times New Roman" w:hAnsi="Times New Roman" w:cs="Times New Roman"/>
          <w:sz w:val="28"/>
          <w:szCs w:val="28"/>
        </w:rPr>
        <w:t>Informację przedstawił Tomasz Śmigiel , który poinformował radnych, że do Nadzoru Budowlanego został złożony wniosek o wydanie decyzji dotyczącej PSZOK. Dodał również, że w niedługim czasie zbiórka odpadów będzie prowadzona wyłącznie za pośrednictwem PSZOK.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FCA" w:rsidRPr="00EE3FCA">
        <w:rPr>
          <w:rFonts w:ascii="Times New Roman" w:hAnsi="Times New Roman" w:cs="Times New Roman"/>
          <w:sz w:val="28"/>
          <w:szCs w:val="28"/>
        </w:rPr>
        <w:t>Otwarcie stacjonarnego PSZOK umożliwia mieszkańcom całoroczne, bezpieczne oddawanie odpadów problematycznych (gabaryty, elektrośmieci, opony i inne) w stałych godzinach, zamiast dotychczasowych zbiórek organizowanych tylko dwa razy w roku. Likwidacja zbiórek mobilnych wyeliminuje problem zalegania odpadów wielkogabarytowych na poboczach dróg, ich nielegalnego demontażu oraz podrzucania odpadów z sąsiednich gmin. Przyjmowanie odpadów w punkcie stacjonarnym pozwala na dokładną weryfikację uprawnień mieszkańców i uszczelnienie systemu, co zapobiega nadużyciom finansowym. Uchwała realizuje wymogi w zakresie zapewnienia infrastruktury do selektywnej zbiórki odpadów. Projekt uzyskał wymaganą opinię Sanepidu. Zmiana wpłynie pozytywnie na środowisko, poprawi estetykę gminy i zoptymalizuje koszty zagospodarowania odpadów.</w:t>
      </w:r>
    </w:p>
    <w:p w:rsidR="009F09C8" w:rsidRDefault="00C37228" w:rsidP="008D0F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Wyjaśnił , że </w:t>
      </w:r>
      <w:r w:rsidR="005276EA">
        <w:rPr>
          <w:rFonts w:ascii="Times New Roman" w:hAnsi="Times New Roman" w:cs="Times New Roman"/>
          <w:sz w:val="28"/>
          <w:szCs w:val="28"/>
        </w:rPr>
        <w:t>Regulamin</w:t>
      </w:r>
      <w:r w:rsidR="00DE1E83">
        <w:rPr>
          <w:rFonts w:ascii="Times New Roman" w:hAnsi="Times New Roman" w:cs="Times New Roman"/>
          <w:sz w:val="28"/>
          <w:szCs w:val="28"/>
        </w:rPr>
        <w:t xml:space="preserve"> pozostał prawie taki sam oprócz tego , że został</w:t>
      </w:r>
      <w:r w:rsidR="00BD42FF">
        <w:rPr>
          <w:rFonts w:ascii="Times New Roman" w:hAnsi="Times New Roman" w:cs="Times New Roman"/>
          <w:sz w:val="28"/>
          <w:szCs w:val="28"/>
        </w:rPr>
        <w:t>a</w:t>
      </w:r>
      <w:r w:rsidR="00DE1E83">
        <w:rPr>
          <w:rFonts w:ascii="Times New Roman" w:hAnsi="Times New Roman" w:cs="Times New Roman"/>
          <w:sz w:val="28"/>
          <w:szCs w:val="28"/>
        </w:rPr>
        <w:t xml:space="preserve"> wyrzucona zbiórka gabarytów prowadzona mobilnie, dołożone jest </w:t>
      </w:r>
      <w:r w:rsidR="00BD42FF">
        <w:rPr>
          <w:rFonts w:ascii="Times New Roman" w:hAnsi="Times New Roman" w:cs="Times New Roman"/>
          <w:sz w:val="28"/>
          <w:szCs w:val="28"/>
        </w:rPr>
        <w:t>zobowiązanie</w:t>
      </w:r>
      <w:r w:rsidR="00DE1E83">
        <w:rPr>
          <w:rFonts w:ascii="Times New Roman" w:hAnsi="Times New Roman" w:cs="Times New Roman"/>
          <w:sz w:val="28"/>
          <w:szCs w:val="28"/>
        </w:rPr>
        <w:t xml:space="preserve"> do pozbywania się nieczystości </w:t>
      </w:r>
      <w:r w:rsidR="002D66E8">
        <w:rPr>
          <w:rFonts w:ascii="Times New Roman" w:hAnsi="Times New Roman" w:cs="Times New Roman"/>
          <w:sz w:val="28"/>
          <w:szCs w:val="28"/>
        </w:rPr>
        <w:t>ciekłych gromadzonych w zbiornikach bezodpływowych lub osadnikach w instalacjach przydomowych oczyszczalni ścieków . Częstotliwość opróżniania z osadów ściekowych zbiorników przydomowych nie może być rzadziej niż na 2 lata.</w:t>
      </w:r>
    </w:p>
    <w:p w:rsidR="002D66E8" w:rsidRDefault="002D6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Natomiast częstotliwość opróżniania zbiorników bezodpływowych nie rzadziej niż raz na pół roku.</w:t>
      </w:r>
    </w:p>
    <w:p w:rsidR="003E3940" w:rsidRDefault="002D66E8" w:rsidP="008D0F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Wójt wyjaśnił , że likwidacja zbiórki gabarytów przy </w:t>
      </w:r>
      <w:r w:rsidR="00554DA8">
        <w:rPr>
          <w:rFonts w:ascii="Times New Roman" w:hAnsi="Times New Roman" w:cs="Times New Roman"/>
          <w:sz w:val="28"/>
          <w:szCs w:val="28"/>
        </w:rPr>
        <w:t>drogach</w:t>
      </w:r>
      <w:r>
        <w:rPr>
          <w:rFonts w:ascii="Times New Roman" w:hAnsi="Times New Roman" w:cs="Times New Roman"/>
          <w:sz w:val="28"/>
          <w:szCs w:val="28"/>
        </w:rPr>
        <w:t xml:space="preserve"> wynika z kosztów</w:t>
      </w:r>
      <w:r w:rsidR="00554DA8">
        <w:rPr>
          <w:rFonts w:ascii="Times New Roman" w:hAnsi="Times New Roman" w:cs="Times New Roman"/>
          <w:sz w:val="28"/>
          <w:szCs w:val="28"/>
        </w:rPr>
        <w:t>, które gmina ponosi z roku na rok więcej. Podał przykład gminy ościennej Jasienica Rosielna gdzie maja PSZOK oraz zbiórkę gabarytów przy droga</w:t>
      </w:r>
      <w:r w:rsidR="000A137F">
        <w:rPr>
          <w:rFonts w:ascii="Times New Roman" w:hAnsi="Times New Roman" w:cs="Times New Roman"/>
          <w:sz w:val="28"/>
          <w:szCs w:val="28"/>
        </w:rPr>
        <w:t xml:space="preserve">ch gdzie koszty bardzo wzrosły i została podniesiona opłata. </w:t>
      </w:r>
      <w:r w:rsidR="00554DA8">
        <w:rPr>
          <w:rFonts w:ascii="Times New Roman" w:hAnsi="Times New Roman" w:cs="Times New Roman"/>
          <w:sz w:val="28"/>
          <w:szCs w:val="28"/>
        </w:rPr>
        <w:t xml:space="preserve"> PSZOK w Domaradzu będzie czynny 6 dni w tygodniu </w:t>
      </w:r>
      <w:r w:rsidR="000A137F">
        <w:rPr>
          <w:rFonts w:ascii="Times New Roman" w:hAnsi="Times New Roman" w:cs="Times New Roman"/>
          <w:sz w:val="28"/>
          <w:szCs w:val="28"/>
        </w:rPr>
        <w:t xml:space="preserve">od poniedziałku do soboty </w:t>
      </w:r>
      <w:r w:rsidR="00554DA8">
        <w:rPr>
          <w:rFonts w:ascii="Times New Roman" w:hAnsi="Times New Roman" w:cs="Times New Roman"/>
          <w:sz w:val="28"/>
          <w:szCs w:val="28"/>
        </w:rPr>
        <w:t xml:space="preserve">od godz. 8 do 12. Prosił o informacje o osobach , które nie mają możliwości dostarczyć takich gabarytów, to postaramy się pomóc oby </w:t>
      </w:r>
      <w:r w:rsidR="00BD42FF">
        <w:rPr>
          <w:rFonts w:ascii="Times New Roman" w:hAnsi="Times New Roman" w:cs="Times New Roman"/>
          <w:sz w:val="28"/>
          <w:szCs w:val="28"/>
        </w:rPr>
        <w:t xml:space="preserve">tylko </w:t>
      </w:r>
      <w:r w:rsidR="00554DA8">
        <w:rPr>
          <w:rFonts w:ascii="Times New Roman" w:hAnsi="Times New Roman" w:cs="Times New Roman"/>
          <w:sz w:val="28"/>
          <w:szCs w:val="28"/>
        </w:rPr>
        <w:t>nie było to nadużywane</w:t>
      </w:r>
      <w:r w:rsidR="00C37228">
        <w:rPr>
          <w:rFonts w:ascii="Times New Roman" w:hAnsi="Times New Roman" w:cs="Times New Roman"/>
          <w:sz w:val="28"/>
          <w:szCs w:val="28"/>
        </w:rPr>
        <w:t xml:space="preserve"> tj. podrzucanie gabarytów przez członków rodziny , któr</w:t>
      </w:r>
      <w:r w:rsidR="00761FCD">
        <w:rPr>
          <w:rFonts w:ascii="Times New Roman" w:hAnsi="Times New Roman" w:cs="Times New Roman"/>
          <w:sz w:val="28"/>
          <w:szCs w:val="28"/>
        </w:rPr>
        <w:t>zy by mogli te gabaryty odwieść</w:t>
      </w:r>
      <w:r w:rsidR="00554DA8">
        <w:rPr>
          <w:rFonts w:ascii="Times New Roman" w:hAnsi="Times New Roman" w:cs="Times New Roman"/>
          <w:sz w:val="28"/>
          <w:szCs w:val="28"/>
        </w:rPr>
        <w:t xml:space="preserve">. Ustawione są limity na 2 kategorie odpadów – opony </w:t>
      </w:r>
      <w:r w:rsidR="00697CA7">
        <w:rPr>
          <w:rFonts w:ascii="Times New Roman" w:hAnsi="Times New Roman" w:cs="Times New Roman"/>
          <w:sz w:val="28"/>
          <w:szCs w:val="28"/>
        </w:rPr>
        <w:t xml:space="preserve">i gruz dlatego , że to kosztuje gminę najwięcej. </w:t>
      </w:r>
      <w:r w:rsidR="00761FCD">
        <w:rPr>
          <w:rFonts w:ascii="Times New Roman" w:hAnsi="Times New Roman" w:cs="Times New Roman"/>
          <w:sz w:val="28"/>
          <w:szCs w:val="28"/>
        </w:rPr>
        <w:t xml:space="preserve">Wyjaśnił , że można będzie przekazać </w:t>
      </w:r>
      <w:r w:rsidR="00697CA7">
        <w:rPr>
          <w:rFonts w:ascii="Times New Roman" w:hAnsi="Times New Roman" w:cs="Times New Roman"/>
          <w:sz w:val="28"/>
          <w:szCs w:val="28"/>
        </w:rPr>
        <w:t>2 zestawy op</w:t>
      </w:r>
      <w:r w:rsidR="00ED5A54">
        <w:rPr>
          <w:rFonts w:ascii="Times New Roman" w:hAnsi="Times New Roman" w:cs="Times New Roman"/>
          <w:sz w:val="28"/>
          <w:szCs w:val="28"/>
        </w:rPr>
        <w:t>on i 300 kg gruzu – powyżej będzie</w:t>
      </w:r>
      <w:r w:rsidR="00697CA7">
        <w:rPr>
          <w:rFonts w:ascii="Times New Roman" w:hAnsi="Times New Roman" w:cs="Times New Roman"/>
          <w:sz w:val="28"/>
          <w:szCs w:val="28"/>
        </w:rPr>
        <w:t xml:space="preserve"> opłata.</w:t>
      </w:r>
    </w:p>
    <w:p w:rsidR="003E3940" w:rsidRDefault="003E3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Nastę</w:t>
      </w:r>
      <w:r w:rsidR="008A4C3B">
        <w:rPr>
          <w:rFonts w:ascii="Times New Roman" w:hAnsi="Times New Roman" w:cs="Times New Roman"/>
          <w:sz w:val="28"/>
          <w:szCs w:val="28"/>
        </w:rPr>
        <w:t>pnie odbyła się  luźna dyskusja dotycząca odbioru odpadów.</w:t>
      </w:r>
    </w:p>
    <w:p w:rsidR="007F3D11" w:rsidRDefault="007F3D11" w:rsidP="008A4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Radny J. Bator zapytał czy można oddać </w:t>
      </w:r>
      <w:r w:rsidR="009A4DCB">
        <w:rPr>
          <w:rFonts w:ascii="Times New Roman" w:hAnsi="Times New Roman" w:cs="Times New Roman"/>
          <w:sz w:val="28"/>
          <w:szCs w:val="28"/>
        </w:rPr>
        <w:t>do PSZOK opony z</w:t>
      </w:r>
      <w:r>
        <w:rPr>
          <w:rFonts w:ascii="Times New Roman" w:hAnsi="Times New Roman" w:cs="Times New Roman"/>
          <w:sz w:val="28"/>
          <w:szCs w:val="28"/>
        </w:rPr>
        <w:t xml:space="preserve"> ciągników.</w:t>
      </w:r>
    </w:p>
    <w:p w:rsidR="007F3D11" w:rsidRDefault="009A4DCB" w:rsidP="008A4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T. Śmigiel odpowiedział, że </w:t>
      </w:r>
      <w:r w:rsidR="007F3D11">
        <w:rPr>
          <w:rFonts w:ascii="Times New Roman" w:hAnsi="Times New Roman" w:cs="Times New Roman"/>
          <w:sz w:val="28"/>
          <w:szCs w:val="28"/>
        </w:rPr>
        <w:t xml:space="preserve"> w tej chwili nie możemy ich przyjmować </w:t>
      </w:r>
      <w:r w:rsidR="003E3940">
        <w:rPr>
          <w:rFonts w:ascii="Times New Roman" w:hAnsi="Times New Roman" w:cs="Times New Roman"/>
          <w:sz w:val="28"/>
          <w:szCs w:val="28"/>
        </w:rPr>
        <w:t>bo nie jest to odpad komunalny. Firma z Dębicy odbiera</w:t>
      </w:r>
      <w:r w:rsidR="00BD42FF">
        <w:rPr>
          <w:rFonts w:ascii="Times New Roman" w:hAnsi="Times New Roman" w:cs="Times New Roman"/>
          <w:sz w:val="28"/>
          <w:szCs w:val="28"/>
        </w:rPr>
        <w:t>ła opony,</w:t>
      </w:r>
      <w:r w:rsidR="003E3940">
        <w:rPr>
          <w:rFonts w:ascii="Times New Roman" w:hAnsi="Times New Roman" w:cs="Times New Roman"/>
          <w:sz w:val="28"/>
          <w:szCs w:val="28"/>
        </w:rPr>
        <w:t xml:space="preserve"> ale nie za darmo.</w:t>
      </w:r>
    </w:p>
    <w:p w:rsidR="003E3940" w:rsidRDefault="003E3940" w:rsidP="008A4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W. Krupa zapytała o odbiór mebli czy są jakieś limity.</w:t>
      </w:r>
    </w:p>
    <w:p w:rsidR="003E3940" w:rsidRDefault="003E3940" w:rsidP="008A4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T.</w:t>
      </w:r>
      <w:r w:rsidR="008D0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Śmigiel – meble bez limitu.</w:t>
      </w:r>
    </w:p>
    <w:p w:rsidR="008D0FB5" w:rsidRDefault="008D0FB5" w:rsidP="008A4C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Wójt zasugerował , że meble które są w dobrym stanie można ogłosić przez stronę internetową , może ktoś byłby zainteresowany.</w:t>
      </w:r>
    </w:p>
    <w:p w:rsidR="009A4DCB" w:rsidRPr="009A4DCB" w:rsidRDefault="009A4DCB" w:rsidP="008A4C3B">
      <w:pPr>
        <w:jc w:val="both"/>
        <w:rPr>
          <w:rFonts w:ascii="Times New Roman" w:hAnsi="Times New Roman" w:cs="Times New Roman"/>
          <w:sz w:val="28"/>
          <w:szCs w:val="28"/>
        </w:rPr>
      </w:pPr>
      <w:r w:rsidRPr="009A4DCB">
        <w:rPr>
          <w:sz w:val="28"/>
          <w:szCs w:val="28"/>
        </w:rPr>
        <w:t>Następnie dyskutowano nad sposobem zagospodarowania okien pozostałych po ich wymianie w budynku OSP.</w:t>
      </w:r>
    </w:p>
    <w:p w:rsidR="00B51F4B" w:rsidRPr="004466E8" w:rsidRDefault="004466E8" w:rsidP="007215BD">
      <w:pPr>
        <w:pStyle w:val="Default"/>
        <w:jc w:val="both"/>
      </w:pPr>
      <w:r w:rsidRPr="004466E8">
        <w:rPr>
          <w:bCs/>
          <w:sz w:val="28"/>
          <w:szCs w:val="28"/>
        </w:rPr>
        <w:t xml:space="preserve">T. Śmigiel </w:t>
      </w:r>
      <w:r w:rsidR="009A4DCB">
        <w:rPr>
          <w:sz w:val="28"/>
          <w:szCs w:val="28"/>
        </w:rPr>
        <w:t>omówił</w:t>
      </w:r>
      <w:r>
        <w:rPr>
          <w:sz w:val="28"/>
          <w:szCs w:val="28"/>
        </w:rPr>
        <w:t xml:space="preserve"> kolejny projekt uchwały </w:t>
      </w:r>
      <w:r w:rsidR="00B51F4B">
        <w:rPr>
          <w:sz w:val="28"/>
          <w:szCs w:val="28"/>
        </w:rPr>
        <w:t xml:space="preserve"> </w:t>
      </w:r>
      <w:r w:rsidR="009A4DCB">
        <w:rPr>
          <w:bCs/>
          <w:sz w:val="28"/>
          <w:szCs w:val="28"/>
        </w:rPr>
        <w:t>dotyczący</w:t>
      </w:r>
      <w:r w:rsidRPr="004466E8">
        <w:rPr>
          <w:bCs/>
          <w:sz w:val="28"/>
          <w:szCs w:val="28"/>
        </w:rPr>
        <w:t xml:space="preserve"> określenia szczegółowego sposobu i zakresu świadczenia usług w zakresie odbierania odpadów komunalnych od właścicieli nieruchomości i zagospodarowania tych odpadów, w zamian za uiszczoną przez właściciela nieruchomości</w:t>
      </w:r>
      <w:r w:rsidR="000A26A3">
        <w:rPr>
          <w:bCs/>
          <w:sz w:val="28"/>
          <w:szCs w:val="28"/>
        </w:rPr>
        <w:t xml:space="preserve"> opłatę</w:t>
      </w:r>
      <w:r w:rsidRPr="004466E8">
        <w:rPr>
          <w:bCs/>
          <w:sz w:val="28"/>
          <w:szCs w:val="28"/>
        </w:rPr>
        <w:t>.</w:t>
      </w:r>
    </w:p>
    <w:p w:rsidR="004466E8" w:rsidRPr="004466E8" w:rsidRDefault="000A26A3" w:rsidP="007215B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466E8" w:rsidRPr="004466E8">
        <w:rPr>
          <w:bCs/>
          <w:sz w:val="28"/>
          <w:szCs w:val="28"/>
        </w:rPr>
        <w:t xml:space="preserve">yjaśnił , że projekt uchwały </w:t>
      </w:r>
      <w:r w:rsidR="004466E8" w:rsidRPr="004466E8">
        <w:rPr>
          <w:sz w:val="28"/>
          <w:szCs w:val="28"/>
        </w:rPr>
        <w:t xml:space="preserve">określa szczegółowy sposób i zakres świadczenia usług w zakresie odbierania odpadów komunalnych od właścicieli nieruchomości na terenie Gminy Domaradz i zagospodarowania tych odpadów w zamian za uiszczoną przez właściciela nieruchomości opłatę za gospodarowanie odpadami komunalnymi oraz sposób świadczenia usług przez punkt selektywnej zbiórki odpadów komunalnych.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t xml:space="preserve">W zamian za opłatę za gospodarowanie odpadami komunalnymi, od właścicieli nieruchomości zamieszkałych odbierane będą odpady komunalne: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t xml:space="preserve">1) odpady komunalne niesegregowane (zmieszane) – w każdej ilości;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lastRenderedPageBreak/>
        <w:t xml:space="preserve">2) odpady ze szkła, papieru, metali i tworzyw sztucznych, opakowań wielomateriałowych – w każdej ilości;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t xml:space="preserve">3) bioodpady – w każdej ilości;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t xml:space="preserve">4) popiół – w każdej ilości;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t xml:space="preserve">5) przeterminowane leki i chemikalia, niekwalifikujące się do odpadów medycznych powstałe w gospodarstwie domowym w wyniku przyjmowania produktów leczniczych w formie iniekcji i prowadzenia monitoringu poziomu substancji we krwi, w szczególności igły i strzykawki, zużyty sprzęt elektryczny i elektroniczny, zużyte baterie i akumulatory, odpady wielkogabarytowe, tekstylia i zużyta odzież – w każdej ilości; </w:t>
      </w:r>
    </w:p>
    <w:p w:rsidR="004466E8" w:rsidRPr="007215BD" w:rsidRDefault="004466E8" w:rsidP="007215BD">
      <w:pPr>
        <w:pStyle w:val="Default"/>
        <w:jc w:val="both"/>
        <w:rPr>
          <w:sz w:val="28"/>
          <w:szCs w:val="28"/>
        </w:rPr>
      </w:pPr>
      <w:r w:rsidRPr="007215BD">
        <w:rPr>
          <w:sz w:val="28"/>
          <w:szCs w:val="28"/>
        </w:rPr>
        <w:t xml:space="preserve">6) odpady budowlane i rozbiórkowe z gospodarstw domowych – </w:t>
      </w:r>
      <w:r w:rsidRPr="000A26A3">
        <w:rPr>
          <w:b/>
          <w:sz w:val="28"/>
          <w:szCs w:val="28"/>
        </w:rPr>
        <w:t xml:space="preserve">w ilości nie większej niż 300 kg </w:t>
      </w:r>
      <w:r w:rsidRPr="007215BD">
        <w:rPr>
          <w:sz w:val="28"/>
          <w:szCs w:val="28"/>
        </w:rPr>
        <w:t xml:space="preserve">rocznie od gospodarstwa domowego; </w:t>
      </w:r>
    </w:p>
    <w:p w:rsidR="0078661C" w:rsidRDefault="004466E8" w:rsidP="0078661C">
      <w:pPr>
        <w:pStyle w:val="isselectedend"/>
      </w:pPr>
      <w:r w:rsidRPr="007215BD">
        <w:rPr>
          <w:sz w:val="28"/>
          <w:szCs w:val="28"/>
        </w:rPr>
        <w:t xml:space="preserve">7) zużyte opony z samochodów osobowych – w ilości </w:t>
      </w:r>
      <w:r w:rsidRPr="000A26A3">
        <w:rPr>
          <w:b/>
          <w:sz w:val="28"/>
          <w:szCs w:val="28"/>
        </w:rPr>
        <w:t>nie większej niż 8 szt</w:t>
      </w:r>
      <w:r w:rsidRPr="007215BD">
        <w:rPr>
          <w:sz w:val="28"/>
          <w:szCs w:val="28"/>
        </w:rPr>
        <w:t xml:space="preserve">. rocznie od gospodarstwa </w:t>
      </w:r>
      <w:r w:rsidR="000A26A3" w:rsidRPr="007215BD">
        <w:rPr>
          <w:sz w:val="28"/>
          <w:szCs w:val="28"/>
        </w:rPr>
        <w:t>domo</w:t>
      </w:r>
      <w:r w:rsidR="000A26A3">
        <w:rPr>
          <w:sz w:val="28"/>
          <w:szCs w:val="28"/>
        </w:rPr>
        <w:t>wego</w:t>
      </w:r>
      <w:r w:rsidR="008A4C3B">
        <w:rPr>
          <w:sz w:val="28"/>
          <w:szCs w:val="28"/>
        </w:rPr>
        <w:t>.</w:t>
      </w:r>
      <w:r w:rsidR="0078661C" w:rsidRPr="0078661C">
        <w:t xml:space="preserve"> </w:t>
      </w:r>
    </w:p>
    <w:p w:rsidR="0078661C" w:rsidRPr="0078661C" w:rsidRDefault="0078661C" w:rsidP="0078661C">
      <w:pPr>
        <w:pStyle w:val="isselectedend"/>
        <w:jc w:val="both"/>
        <w:rPr>
          <w:sz w:val="28"/>
          <w:szCs w:val="28"/>
        </w:rPr>
      </w:pPr>
      <w:r w:rsidRPr="0078661C">
        <w:rPr>
          <w:sz w:val="28"/>
          <w:szCs w:val="28"/>
        </w:rPr>
        <w:t xml:space="preserve">Przeliczyliśmy koszty, które zostały uwzględnione na etapie składania oferty przez firmę </w:t>
      </w:r>
      <w:proofErr w:type="spellStart"/>
      <w:r w:rsidRPr="0078661C">
        <w:rPr>
          <w:sz w:val="28"/>
          <w:szCs w:val="28"/>
        </w:rPr>
        <w:t>Remondis</w:t>
      </w:r>
      <w:proofErr w:type="spellEnd"/>
      <w:r w:rsidRPr="0078661C">
        <w:rPr>
          <w:sz w:val="28"/>
          <w:szCs w:val="28"/>
        </w:rPr>
        <w:t xml:space="preserve">. Na tej podstawie ustaliliśmy stawkę w wysokości </w:t>
      </w:r>
      <w:r w:rsidRPr="0078661C">
        <w:rPr>
          <w:rStyle w:val="Pogrubienie"/>
          <w:sz w:val="28"/>
          <w:szCs w:val="28"/>
        </w:rPr>
        <w:t>3,65 zł brutto za każdy 1 kg odpadów budowlanych i rozbiórkowych</w:t>
      </w:r>
      <w:r w:rsidRPr="0078661C">
        <w:rPr>
          <w:sz w:val="28"/>
          <w:szCs w:val="28"/>
        </w:rPr>
        <w:t xml:space="preserve"> przekazanych ponad obowiązujący limit 300 kg. Taka stawka będzie obowiązywać. Osoby, które dostarczą odpady w ilości przekraczającej ustalony limit, zostaną obciążone fakturą.</w:t>
      </w:r>
    </w:p>
    <w:p w:rsidR="0078661C" w:rsidRPr="0078661C" w:rsidRDefault="0078661C" w:rsidP="0078661C">
      <w:pPr>
        <w:pStyle w:val="NormalnyWeb"/>
        <w:jc w:val="both"/>
        <w:rPr>
          <w:sz w:val="28"/>
          <w:szCs w:val="28"/>
        </w:rPr>
      </w:pPr>
      <w:r w:rsidRPr="0078661C">
        <w:rPr>
          <w:sz w:val="28"/>
          <w:szCs w:val="28"/>
        </w:rPr>
        <w:t xml:space="preserve">Ponadto przyjęto, że jedna zużyta opona waży średnio około </w:t>
      </w:r>
      <w:r w:rsidRPr="0078661C">
        <w:rPr>
          <w:rStyle w:val="Pogrubienie"/>
          <w:sz w:val="28"/>
          <w:szCs w:val="28"/>
        </w:rPr>
        <w:t>8,5 kg</w:t>
      </w:r>
      <w:r w:rsidRPr="0078661C">
        <w:rPr>
          <w:sz w:val="28"/>
          <w:szCs w:val="28"/>
        </w:rPr>
        <w:t xml:space="preserve">, co odpowiada kwocie </w:t>
      </w:r>
      <w:r w:rsidRPr="0078661C">
        <w:rPr>
          <w:rStyle w:val="Pogrubienie"/>
          <w:sz w:val="28"/>
          <w:szCs w:val="28"/>
        </w:rPr>
        <w:t>11,15 zł brutto za każdą sztukę</w:t>
      </w:r>
      <w:r w:rsidRPr="0078661C">
        <w:rPr>
          <w:sz w:val="28"/>
          <w:szCs w:val="28"/>
        </w:rPr>
        <w:t xml:space="preserve"> oddaną ponad obowiązujący limit.</w:t>
      </w:r>
    </w:p>
    <w:p w:rsidR="00D67ACE" w:rsidRDefault="00D67ACE" w:rsidP="000A26A3">
      <w:pPr>
        <w:pStyle w:val="Default"/>
        <w:jc w:val="both"/>
        <w:rPr>
          <w:sz w:val="28"/>
          <w:szCs w:val="28"/>
        </w:rPr>
      </w:pPr>
    </w:p>
    <w:p w:rsidR="00D67ACE" w:rsidRPr="00EF0E34" w:rsidRDefault="0041785E" w:rsidP="00446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W.</w:t>
      </w:r>
      <w:r w:rsidRPr="0041785E">
        <w:rPr>
          <w:rFonts w:ascii="Times New Roman" w:hAnsi="Times New Roman" w:cs="Times New Roman"/>
          <w:sz w:val="28"/>
          <w:szCs w:val="28"/>
        </w:rPr>
        <w:t xml:space="preserve"> Krupa zapytała czy radni mogą pójść zobaczyć PSZOK po zakończonej </w:t>
      </w:r>
      <w:r w:rsidRPr="00EF0E34">
        <w:rPr>
          <w:rFonts w:ascii="Times New Roman" w:hAnsi="Times New Roman" w:cs="Times New Roman"/>
          <w:sz w:val="28"/>
          <w:szCs w:val="28"/>
        </w:rPr>
        <w:t>komisji.</w:t>
      </w:r>
    </w:p>
    <w:p w:rsidR="00D67ACE" w:rsidRDefault="00EF0E34" w:rsidP="004466E8">
      <w:pPr>
        <w:rPr>
          <w:rFonts w:ascii="Times New Roman" w:hAnsi="Times New Roman" w:cs="Times New Roman"/>
          <w:sz w:val="28"/>
          <w:szCs w:val="28"/>
        </w:rPr>
      </w:pPr>
      <w:r w:rsidRPr="00EF0E34">
        <w:rPr>
          <w:rFonts w:ascii="Times New Roman" w:hAnsi="Times New Roman" w:cs="Times New Roman"/>
          <w:sz w:val="28"/>
          <w:szCs w:val="28"/>
        </w:rPr>
        <w:t>Wójt powiedział, że jak najbardziej jest taka możliwość.</w:t>
      </w:r>
    </w:p>
    <w:p w:rsidR="00EF0E34" w:rsidRPr="00810DCD" w:rsidRDefault="00EF0E34" w:rsidP="00EF0E34">
      <w:pPr>
        <w:jc w:val="both"/>
        <w:rPr>
          <w:rFonts w:ascii="Times New Roman" w:hAnsi="Times New Roman" w:cs="Times New Roman"/>
          <w:sz w:val="28"/>
          <w:szCs w:val="28"/>
        </w:rPr>
      </w:pPr>
      <w:r w:rsidRPr="00810DCD">
        <w:rPr>
          <w:rFonts w:ascii="Times New Roman" w:hAnsi="Times New Roman" w:cs="Times New Roman"/>
          <w:sz w:val="28"/>
          <w:szCs w:val="28"/>
        </w:rPr>
        <w:t>Po wyczerpaniu dyskusji przewodniczący poddał pod głosowanie opinię pozytywną  do przedstawionej informacji o realizacji zadań związanych                                z utrzymaniem czystości i porządku na terenie Gminy Domaradz  – Regulamin oraz PSZOK.</w:t>
      </w:r>
    </w:p>
    <w:p w:rsidR="00EF0E34" w:rsidRPr="00810DCD" w:rsidRDefault="00EF0E34" w:rsidP="00EF0E34">
      <w:pPr>
        <w:jc w:val="both"/>
        <w:rPr>
          <w:rFonts w:ascii="Times New Roman" w:hAnsi="Times New Roman" w:cs="Times New Roman"/>
          <w:sz w:val="28"/>
          <w:szCs w:val="28"/>
        </w:rPr>
      </w:pPr>
      <w:r w:rsidRPr="00810DCD">
        <w:rPr>
          <w:rFonts w:ascii="Times New Roman" w:hAnsi="Times New Roman" w:cs="Times New Roman"/>
          <w:sz w:val="28"/>
          <w:szCs w:val="28"/>
        </w:rPr>
        <w:t>Głosowanie: za – 12, przeciw- 0, wstrzymało się –</w:t>
      </w:r>
      <w:r w:rsidR="0078661C">
        <w:rPr>
          <w:rFonts w:ascii="Times New Roman" w:hAnsi="Times New Roman" w:cs="Times New Roman"/>
          <w:sz w:val="28"/>
          <w:szCs w:val="28"/>
        </w:rPr>
        <w:t xml:space="preserve"> 0.</w:t>
      </w:r>
    </w:p>
    <w:p w:rsidR="0078661C" w:rsidRPr="0078661C" w:rsidRDefault="0078661C" w:rsidP="0078661C">
      <w:pPr>
        <w:pStyle w:val="isselectedend"/>
        <w:jc w:val="both"/>
        <w:rPr>
          <w:sz w:val="28"/>
          <w:szCs w:val="28"/>
        </w:rPr>
      </w:pPr>
      <w:r w:rsidRPr="0078661C">
        <w:rPr>
          <w:sz w:val="28"/>
          <w:szCs w:val="28"/>
        </w:rPr>
        <w:t xml:space="preserve">D. Dudek złożył wniosek o budowę toalety publicznej w Domaradzu, podkreślając, że nie chodzi o toaletę przenośną typu </w:t>
      </w:r>
      <w:proofErr w:type="spellStart"/>
      <w:r w:rsidRPr="0078661C">
        <w:rPr>
          <w:sz w:val="28"/>
          <w:szCs w:val="28"/>
        </w:rPr>
        <w:t>toi</w:t>
      </w:r>
      <w:proofErr w:type="spellEnd"/>
      <w:r w:rsidRPr="0078661C">
        <w:rPr>
          <w:sz w:val="28"/>
          <w:szCs w:val="28"/>
        </w:rPr>
        <w:t xml:space="preserve"> </w:t>
      </w:r>
      <w:proofErr w:type="spellStart"/>
      <w:r w:rsidRPr="0078661C">
        <w:rPr>
          <w:sz w:val="28"/>
          <w:szCs w:val="28"/>
        </w:rPr>
        <w:t>toi</w:t>
      </w:r>
      <w:proofErr w:type="spellEnd"/>
      <w:r w:rsidRPr="0078661C">
        <w:rPr>
          <w:sz w:val="28"/>
          <w:szCs w:val="28"/>
        </w:rPr>
        <w:t>. Jako przykładowe lokalizacje wskazał teren w pobliżu Gminnego Ośrodka Kultury (GOK) lub za Ośrodkiem Zdrowia.</w:t>
      </w:r>
    </w:p>
    <w:p w:rsidR="0078661C" w:rsidRPr="0078661C" w:rsidRDefault="0078661C" w:rsidP="0078661C">
      <w:pPr>
        <w:pStyle w:val="isselectedend"/>
        <w:jc w:val="both"/>
        <w:rPr>
          <w:sz w:val="28"/>
          <w:szCs w:val="28"/>
        </w:rPr>
      </w:pPr>
      <w:r w:rsidRPr="0078661C">
        <w:rPr>
          <w:sz w:val="28"/>
          <w:szCs w:val="28"/>
        </w:rPr>
        <w:t>Następnie radni dyskutowali na temat możliwego usytuowania toalety.</w:t>
      </w:r>
    </w:p>
    <w:p w:rsidR="0078661C" w:rsidRPr="0078661C" w:rsidRDefault="0078661C" w:rsidP="0078661C">
      <w:pPr>
        <w:pStyle w:val="isselectedend"/>
        <w:jc w:val="both"/>
        <w:rPr>
          <w:sz w:val="28"/>
          <w:szCs w:val="28"/>
        </w:rPr>
      </w:pPr>
      <w:r w:rsidRPr="0078661C">
        <w:rPr>
          <w:sz w:val="28"/>
          <w:szCs w:val="28"/>
        </w:rPr>
        <w:lastRenderedPageBreak/>
        <w:t>Sekretarz wyjaśnił, że obowiązujące przepisy stanowią, iż toaleta musi być zlokalizowana w odległości co najmniej 2 metrów od granicy działki oraz 15 metrów od studni.</w:t>
      </w:r>
    </w:p>
    <w:p w:rsidR="0078661C" w:rsidRDefault="0078661C" w:rsidP="0078661C">
      <w:pPr>
        <w:pStyle w:val="isselectedend"/>
        <w:jc w:val="both"/>
        <w:rPr>
          <w:sz w:val="28"/>
          <w:szCs w:val="28"/>
        </w:rPr>
      </w:pPr>
      <w:r w:rsidRPr="0078661C">
        <w:rPr>
          <w:sz w:val="28"/>
          <w:szCs w:val="28"/>
        </w:rPr>
        <w:t xml:space="preserve">Wójt poinformował, że budowa, a następnie utrzymanie takiej toalety wiążą się </w:t>
      </w:r>
      <w:r w:rsidR="009928EA">
        <w:rPr>
          <w:sz w:val="28"/>
          <w:szCs w:val="28"/>
        </w:rPr>
        <w:t xml:space="preserve">         </w:t>
      </w:r>
      <w:r w:rsidRPr="0078661C">
        <w:rPr>
          <w:sz w:val="28"/>
          <w:szCs w:val="28"/>
        </w:rPr>
        <w:t xml:space="preserve">z niemałymi kosztami dla gminy. Dodał jednak, że jeśli radni wyrażą taką wolę </w:t>
      </w:r>
      <w:r w:rsidR="009928EA">
        <w:rPr>
          <w:sz w:val="28"/>
          <w:szCs w:val="28"/>
        </w:rPr>
        <w:t xml:space="preserve">                </w:t>
      </w:r>
      <w:r w:rsidRPr="0078661C">
        <w:rPr>
          <w:sz w:val="28"/>
          <w:szCs w:val="28"/>
        </w:rPr>
        <w:t>i zabezpieczą na ten cel środki finansowe, podejmie działania w celu rozeznania możliwości realizacji inwestycji.</w:t>
      </w:r>
    </w:p>
    <w:p w:rsidR="00ED666B" w:rsidRPr="00ED666B" w:rsidRDefault="00ED666B" w:rsidP="0078661C">
      <w:pPr>
        <w:pStyle w:val="isselectedend"/>
        <w:jc w:val="both"/>
        <w:rPr>
          <w:sz w:val="28"/>
          <w:szCs w:val="28"/>
        </w:rPr>
      </w:pPr>
      <w:r w:rsidRPr="00ED666B">
        <w:rPr>
          <w:sz w:val="28"/>
          <w:szCs w:val="28"/>
        </w:rPr>
        <w:t>E. Jara wyraził opinię, że obecnie większą potrzebą dla gminy jest zakup koparki niż budowa toalety publicznej.</w:t>
      </w:r>
    </w:p>
    <w:p w:rsidR="0078661C" w:rsidRPr="0078661C" w:rsidRDefault="0078661C" w:rsidP="0078661C">
      <w:pPr>
        <w:pStyle w:val="isselectedend"/>
        <w:jc w:val="both"/>
        <w:rPr>
          <w:sz w:val="28"/>
          <w:szCs w:val="28"/>
        </w:rPr>
      </w:pPr>
      <w:r w:rsidRPr="0078661C">
        <w:rPr>
          <w:sz w:val="28"/>
          <w:szCs w:val="28"/>
        </w:rPr>
        <w:t>Skarbnik zaproponowała, aby przeznaczenie kwoty 220 tys. zł z funduszu sołeckiego na ten cel zostało przedstawione i omówione podczas zebrania wiejskiego.</w:t>
      </w:r>
    </w:p>
    <w:p w:rsidR="0078661C" w:rsidRPr="0078661C" w:rsidRDefault="0078661C" w:rsidP="0078661C">
      <w:pPr>
        <w:pStyle w:val="NormalnyWeb"/>
        <w:jc w:val="both"/>
        <w:rPr>
          <w:sz w:val="28"/>
          <w:szCs w:val="28"/>
        </w:rPr>
      </w:pPr>
      <w:r w:rsidRPr="0078661C">
        <w:rPr>
          <w:sz w:val="28"/>
          <w:szCs w:val="28"/>
        </w:rPr>
        <w:t>Przewodniczący komisji poddał wniosek pod głosowanie, zadając pytanie: „Kto jest za tym, aby w Domaradzu powstała toaleta publiczna?”.</w:t>
      </w:r>
    </w:p>
    <w:p w:rsidR="0078661C" w:rsidRDefault="0078661C" w:rsidP="0078661C">
      <w:pPr>
        <w:jc w:val="both"/>
        <w:rPr>
          <w:rFonts w:ascii="Times New Roman" w:hAnsi="Times New Roman" w:cs="Times New Roman"/>
          <w:sz w:val="28"/>
          <w:szCs w:val="28"/>
        </w:rPr>
      </w:pPr>
      <w:r w:rsidRPr="00810DCD">
        <w:rPr>
          <w:rFonts w:ascii="Times New Roman" w:hAnsi="Times New Roman" w:cs="Times New Roman"/>
          <w:sz w:val="28"/>
          <w:szCs w:val="28"/>
        </w:rPr>
        <w:t>Głosowanie: za –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810DCD">
        <w:rPr>
          <w:rFonts w:ascii="Times New Roman" w:hAnsi="Times New Roman" w:cs="Times New Roman"/>
          <w:sz w:val="28"/>
          <w:szCs w:val="28"/>
        </w:rPr>
        <w:t>, przeciw- 0, wstrzymało się –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810DCD">
        <w:rPr>
          <w:rFonts w:ascii="Times New Roman" w:hAnsi="Times New Roman" w:cs="Times New Roman"/>
          <w:sz w:val="28"/>
          <w:szCs w:val="28"/>
        </w:rPr>
        <w:t>.</w:t>
      </w:r>
    </w:p>
    <w:p w:rsidR="0078661C" w:rsidRPr="000756AD" w:rsidRDefault="00ED666B" w:rsidP="004466E8">
      <w:pPr>
        <w:rPr>
          <w:rFonts w:ascii="Times New Roman" w:hAnsi="Times New Roman" w:cs="Times New Roman"/>
          <w:sz w:val="28"/>
          <w:szCs w:val="28"/>
        </w:rPr>
      </w:pPr>
      <w:r w:rsidRPr="000756AD">
        <w:rPr>
          <w:rFonts w:ascii="Times New Roman" w:hAnsi="Times New Roman" w:cs="Times New Roman"/>
          <w:sz w:val="28"/>
          <w:szCs w:val="28"/>
        </w:rPr>
        <w:t xml:space="preserve">M. Anioł zapytała wójta jak przedstawiają się </w:t>
      </w:r>
      <w:proofErr w:type="spellStart"/>
      <w:r w:rsidRPr="000756AD">
        <w:rPr>
          <w:rFonts w:ascii="Times New Roman" w:hAnsi="Times New Roman" w:cs="Times New Roman"/>
          <w:sz w:val="28"/>
          <w:szCs w:val="28"/>
        </w:rPr>
        <w:t>staniny</w:t>
      </w:r>
      <w:proofErr w:type="spellEnd"/>
      <w:r w:rsidRPr="000756AD">
        <w:rPr>
          <w:rFonts w:ascii="Times New Roman" w:hAnsi="Times New Roman" w:cs="Times New Roman"/>
          <w:sz w:val="28"/>
          <w:szCs w:val="28"/>
        </w:rPr>
        <w:t xml:space="preserve"> po egzaminach 8 klas.</w:t>
      </w:r>
    </w:p>
    <w:p w:rsidR="00556AED" w:rsidRPr="00556AED" w:rsidRDefault="00556AED" w:rsidP="00556AED">
      <w:pPr>
        <w:pStyle w:val="isselectedend"/>
        <w:jc w:val="both"/>
        <w:rPr>
          <w:sz w:val="28"/>
          <w:szCs w:val="28"/>
        </w:rPr>
      </w:pPr>
      <w:r w:rsidRPr="00556AED">
        <w:rPr>
          <w:sz w:val="28"/>
          <w:szCs w:val="28"/>
        </w:rPr>
        <w:t xml:space="preserve">Wójt odpowiedział, że wyniki egzaminów są lepsze niż w roku poprzednim. Poinformował, że najwyższe </w:t>
      </w:r>
      <w:proofErr w:type="spellStart"/>
      <w:r w:rsidRPr="00556AED">
        <w:rPr>
          <w:sz w:val="28"/>
          <w:szCs w:val="28"/>
        </w:rPr>
        <w:t>staniny</w:t>
      </w:r>
      <w:proofErr w:type="spellEnd"/>
      <w:r w:rsidRPr="00556AED">
        <w:rPr>
          <w:sz w:val="28"/>
          <w:szCs w:val="28"/>
        </w:rPr>
        <w:t xml:space="preserve"> osiągnęła szkoła w Baryczy.</w:t>
      </w:r>
    </w:p>
    <w:p w:rsidR="00556AED" w:rsidRPr="00556AED" w:rsidRDefault="00556AED" w:rsidP="00556AED">
      <w:pPr>
        <w:pStyle w:val="isselectedend"/>
        <w:jc w:val="both"/>
        <w:rPr>
          <w:sz w:val="28"/>
          <w:szCs w:val="28"/>
        </w:rPr>
      </w:pPr>
      <w:r w:rsidRPr="00556AED">
        <w:rPr>
          <w:sz w:val="28"/>
          <w:szCs w:val="28"/>
        </w:rPr>
        <w:t xml:space="preserve">Zwrócił się również do sołtysa sołectwa Barycz z prośbą o nagłaśnianie tych wyników w kontekście funkcjonowania szkoły. Podkreślił, że jeżeli szkoła w Baryczy od kilku lat osiąga dobre wyniki w </w:t>
      </w:r>
      <w:proofErr w:type="spellStart"/>
      <w:r w:rsidRPr="00556AED">
        <w:rPr>
          <w:sz w:val="28"/>
          <w:szCs w:val="28"/>
        </w:rPr>
        <w:t>staninach</w:t>
      </w:r>
      <w:proofErr w:type="spellEnd"/>
      <w:r w:rsidRPr="00556AED">
        <w:rPr>
          <w:sz w:val="28"/>
          <w:szCs w:val="28"/>
        </w:rPr>
        <w:t>, warto przekazywać takie informacje mieszkańcom i promować jej osiągnięcia.</w:t>
      </w:r>
    </w:p>
    <w:p w:rsidR="00556AED" w:rsidRPr="005276EA" w:rsidRDefault="00556AED" w:rsidP="005276EA">
      <w:pPr>
        <w:pStyle w:val="NormalnyWeb"/>
        <w:jc w:val="both"/>
        <w:rPr>
          <w:sz w:val="28"/>
          <w:szCs w:val="28"/>
        </w:rPr>
      </w:pPr>
      <w:r w:rsidRPr="00556AED">
        <w:rPr>
          <w:sz w:val="28"/>
          <w:szCs w:val="28"/>
        </w:rPr>
        <w:t>Wójt wskazał także, że w sąsiednie</w:t>
      </w:r>
      <w:r w:rsidR="009928EA">
        <w:rPr>
          <w:sz w:val="28"/>
          <w:szCs w:val="28"/>
        </w:rPr>
        <w:t>j szkole w Wesołej, na terenie G</w:t>
      </w:r>
      <w:r w:rsidRPr="00556AED">
        <w:rPr>
          <w:sz w:val="28"/>
          <w:szCs w:val="28"/>
        </w:rPr>
        <w:t>miny Nozdrzec, wyniki z matematyki były o około 10 punktów proc</w:t>
      </w:r>
      <w:r w:rsidR="009928EA">
        <w:rPr>
          <w:sz w:val="28"/>
          <w:szCs w:val="28"/>
        </w:rPr>
        <w:t>entowych niższe niż w szkołach G</w:t>
      </w:r>
      <w:r w:rsidRPr="00556AED">
        <w:rPr>
          <w:sz w:val="28"/>
          <w:szCs w:val="28"/>
        </w:rPr>
        <w:t>miny Domaradz. Dodał, że gmina Nozdrzec uzyskała najsłabsze wyniki ze wszystkich egzaminów spośród gmin powiatu.</w:t>
      </w:r>
    </w:p>
    <w:p w:rsidR="0078661C" w:rsidRDefault="00EF0E34" w:rsidP="004466E8">
      <w:pPr>
        <w:rPr>
          <w:rFonts w:ascii="Times New Roman" w:hAnsi="Times New Roman" w:cs="Times New Roman"/>
          <w:sz w:val="28"/>
          <w:szCs w:val="28"/>
        </w:rPr>
      </w:pPr>
      <w:r w:rsidRPr="00810DCD">
        <w:rPr>
          <w:rFonts w:ascii="Times New Roman" w:hAnsi="Times New Roman" w:cs="Times New Roman"/>
          <w:b/>
          <w:sz w:val="28"/>
          <w:szCs w:val="28"/>
        </w:rPr>
        <w:t>Ad. 6</w:t>
      </w:r>
      <w:r w:rsidRPr="00810DCD">
        <w:rPr>
          <w:rFonts w:ascii="Times New Roman" w:hAnsi="Times New Roman" w:cs="Times New Roman"/>
          <w:sz w:val="28"/>
          <w:szCs w:val="28"/>
        </w:rPr>
        <w:t xml:space="preserve">  Sprawy bieżące </w:t>
      </w:r>
      <w:r w:rsidR="00810DCD">
        <w:rPr>
          <w:rFonts w:ascii="Times New Roman" w:hAnsi="Times New Roman" w:cs="Times New Roman"/>
          <w:sz w:val="28"/>
          <w:szCs w:val="28"/>
        </w:rPr>
        <w:t>–</w:t>
      </w:r>
      <w:r w:rsidR="0078661C">
        <w:rPr>
          <w:rFonts w:ascii="Times New Roman" w:hAnsi="Times New Roman" w:cs="Times New Roman"/>
          <w:sz w:val="28"/>
          <w:szCs w:val="28"/>
        </w:rPr>
        <w:t xml:space="preserve"> wnioski</w:t>
      </w:r>
    </w:p>
    <w:p w:rsidR="005968DD" w:rsidRDefault="005968DD" w:rsidP="00B42A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E. Mazur zapytała wójta ile uczniów jest zgłoszonych do nagrody Wójta.</w:t>
      </w:r>
    </w:p>
    <w:p w:rsidR="0078661C" w:rsidRPr="0078661C" w:rsidRDefault="005968DD" w:rsidP="00B42A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Wójt odpowiedział , że 39.</w:t>
      </w:r>
      <w:r w:rsidR="005276EA">
        <w:rPr>
          <w:rFonts w:ascii="Times New Roman" w:hAnsi="Times New Roman" w:cs="Times New Roman"/>
          <w:sz w:val="28"/>
          <w:szCs w:val="28"/>
        </w:rPr>
        <w:t xml:space="preserve">  </w:t>
      </w:r>
      <w:r w:rsidR="0078661C" w:rsidRPr="0078661C">
        <w:rPr>
          <w:rFonts w:ascii="Times New Roman" w:hAnsi="Times New Roman" w:cs="Times New Roman"/>
          <w:sz w:val="28"/>
          <w:szCs w:val="28"/>
        </w:rPr>
        <w:t xml:space="preserve">Następnie Wójt poinformował, że Zarząd Gminnej Spółdzielni zwrócił się do gminy z pismem z zapytaniem, czy byłaby ona zainteresowana wykupem budynku należącego do Gminnej Spółdzielni. Wyjaśnił, że Spółdzielnia podejmuje próby sprzedaży nieruchomości, jednak </w:t>
      </w:r>
      <w:r w:rsidR="005276E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8661C" w:rsidRPr="0078661C">
        <w:rPr>
          <w:rFonts w:ascii="Times New Roman" w:hAnsi="Times New Roman" w:cs="Times New Roman"/>
          <w:sz w:val="28"/>
          <w:szCs w:val="28"/>
        </w:rPr>
        <w:lastRenderedPageBreak/>
        <w:t>z punktu widzenia gminy budynek ten jest nieprzydatny i nie znajduje planowanego zastosowania.</w:t>
      </w:r>
    </w:p>
    <w:p w:rsidR="00650D02" w:rsidRPr="000B25BD" w:rsidRDefault="00650D02" w:rsidP="00B42A1B">
      <w:pPr>
        <w:jc w:val="both"/>
        <w:rPr>
          <w:rFonts w:ascii="Times New Roman" w:hAnsi="Times New Roman" w:cs="Times New Roman"/>
          <w:sz w:val="28"/>
          <w:szCs w:val="28"/>
        </w:rPr>
      </w:pPr>
      <w:r w:rsidRPr="000B25BD">
        <w:rPr>
          <w:rFonts w:ascii="Times New Roman" w:hAnsi="Times New Roman" w:cs="Times New Roman"/>
          <w:sz w:val="28"/>
          <w:szCs w:val="28"/>
        </w:rPr>
        <w:t>E. Jara</w:t>
      </w:r>
      <w:r w:rsidR="000B25BD" w:rsidRPr="000B25BD">
        <w:rPr>
          <w:rFonts w:ascii="Times New Roman" w:hAnsi="Times New Roman" w:cs="Times New Roman"/>
          <w:sz w:val="28"/>
          <w:szCs w:val="28"/>
        </w:rPr>
        <w:t xml:space="preserve"> zasugerował, aby zamiast przeznaczać środki na wykup budynku, skierować je na realizację inwestycji związanych z infrastrukturą drogową.</w:t>
      </w:r>
    </w:p>
    <w:p w:rsidR="00650D02" w:rsidRDefault="00650D02" w:rsidP="00B42A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Radni po dyskusji zaproponowali skonsultować zakup budynku </w:t>
      </w:r>
      <w:r w:rsidR="00F41EB1">
        <w:rPr>
          <w:rFonts w:ascii="Times New Roman" w:hAnsi="Times New Roman" w:cs="Times New Roman"/>
          <w:sz w:val="28"/>
          <w:szCs w:val="28"/>
        </w:rPr>
        <w:t>GS na zebraniu</w:t>
      </w:r>
      <w:r>
        <w:rPr>
          <w:rFonts w:ascii="Times New Roman" w:hAnsi="Times New Roman" w:cs="Times New Roman"/>
          <w:sz w:val="28"/>
          <w:szCs w:val="28"/>
        </w:rPr>
        <w:t xml:space="preserve"> wiejskim.</w:t>
      </w:r>
    </w:p>
    <w:p w:rsidR="00D67ACE" w:rsidRPr="00504CA2" w:rsidRDefault="00D67ACE" w:rsidP="00D67ACE">
      <w:pPr>
        <w:pStyle w:val="Standard"/>
        <w:tabs>
          <w:tab w:val="left" w:pos="708"/>
          <w:tab w:val="left" w:pos="720"/>
        </w:tabs>
        <w:jc w:val="both"/>
        <w:rPr>
          <w:rFonts w:cs="Times New Roman"/>
          <w:b/>
          <w:sz w:val="28"/>
          <w:szCs w:val="28"/>
        </w:rPr>
      </w:pPr>
    </w:p>
    <w:p w:rsidR="00D67ACE" w:rsidRPr="00504CA2" w:rsidRDefault="00D67ACE" w:rsidP="00D67ACE">
      <w:pPr>
        <w:jc w:val="both"/>
        <w:rPr>
          <w:rFonts w:ascii="Times New Roman" w:hAnsi="Times New Roman" w:cs="Times New Roman"/>
          <w:sz w:val="28"/>
          <w:szCs w:val="28"/>
        </w:rPr>
      </w:pPr>
      <w:r w:rsidRPr="00504CA2">
        <w:rPr>
          <w:rFonts w:ascii="Times New Roman" w:hAnsi="Times New Roman" w:cs="Times New Roman"/>
          <w:b/>
          <w:sz w:val="28"/>
          <w:szCs w:val="28"/>
          <w:u w:val="single"/>
        </w:rPr>
        <w:t xml:space="preserve">Ad. 7 </w:t>
      </w:r>
      <w:r w:rsidRPr="00504CA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Sprawy bieżące, zaopiniowanie materiałów na sesję. </w:t>
      </w:r>
    </w:p>
    <w:p w:rsidR="006973D9" w:rsidRDefault="006973D9" w:rsidP="006973D9">
      <w:pPr>
        <w:pStyle w:val="Standard"/>
        <w:numPr>
          <w:ilvl w:val="0"/>
          <w:numId w:val="3"/>
        </w:numPr>
        <w:spacing w:line="100" w:lineRule="atLeast"/>
        <w:jc w:val="both"/>
        <w:rPr>
          <w:rFonts w:cs="Times New Roman"/>
          <w:sz w:val="28"/>
          <w:szCs w:val="28"/>
        </w:rPr>
      </w:pPr>
      <w:r w:rsidRPr="006973D9">
        <w:rPr>
          <w:rFonts w:cs="Times New Roman"/>
          <w:sz w:val="28"/>
          <w:szCs w:val="28"/>
        </w:rPr>
        <w:t>uchwalenia Regulaminu utrzymania czystości i por</w:t>
      </w:r>
      <w:r>
        <w:rPr>
          <w:rFonts w:cs="Times New Roman"/>
          <w:sz w:val="28"/>
          <w:szCs w:val="28"/>
        </w:rPr>
        <w:t xml:space="preserve">ządku na terenie Gminy Domaradz </w:t>
      </w:r>
      <w:r w:rsidRPr="006973D9">
        <w:rPr>
          <w:rFonts w:cs="Times New Roman"/>
          <w:sz w:val="28"/>
          <w:szCs w:val="28"/>
        </w:rPr>
        <w:t>proje</w:t>
      </w:r>
      <w:r>
        <w:rPr>
          <w:rFonts w:cs="Times New Roman"/>
          <w:sz w:val="28"/>
          <w:szCs w:val="28"/>
        </w:rPr>
        <w:t>kt Uchwały Nr XXVIII.162.2026</w:t>
      </w:r>
    </w:p>
    <w:p w:rsidR="00AB564E" w:rsidRDefault="006973D9" w:rsidP="006973D9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Przewodniczący wyjaśnił , że projekty uchwał od nr 162 do 164 zostały już omówione</w:t>
      </w:r>
      <w:r w:rsidR="00AB564E">
        <w:rPr>
          <w:rFonts w:cs="Times New Roman"/>
          <w:sz w:val="28"/>
          <w:szCs w:val="28"/>
        </w:rPr>
        <w:t>. Poddał pod głosowanie: kto jest za pozytywną opinią do w/w projektu: głosowanie: za – 12, przeciw – 0, wstrzymało się – 0.</w:t>
      </w:r>
    </w:p>
    <w:p w:rsidR="00AB564E" w:rsidRDefault="006973D9" w:rsidP="006973D9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Pr="006973D9">
        <w:rPr>
          <w:rFonts w:cs="Times New Roman"/>
          <w:sz w:val="28"/>
          <w:szCs w:val="28"/>
        </w:rPr>
        <w:br/>
        <w:t>2 określenia szczegółowego sposobu i zakresu świadczenia usług w zakresie odbierania odpadów komunalnych od właścicieli nieruchomości i zagospodarowania tych odpadów, w zamian za uiszczoną przez właściciela nieruchomości opłatę za gospodarowanie odpadami komunalnymi projekt Uchwały Nr XXVIII.163.2026</w:t>
      </w:r>
    </w:p>
    <w:p w:rsidR="00AB564E" w:rsidRDefault="00AB564E" w:rsidP="006973D9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Przewodniczący poddał pod głosowanie: kto jest za pozytywną opinią do w/w projektu: głosowanie: za – 12, przeciw – 0, wstrzymało się – 0.</w:t>
      </w:r>
    </w:p>
    <w:p w:rsidR="00AB564E" w:rsidRDefault="006973D9" w:rsidP="006973D9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 w:rsidRPr="006973D9">
        <w:rPr>
          <w:rFonts w:cs="Times New Roman"/>
          <w:sz w:val="28"/>
          <w:szCs w:val="28"/>
        </w:rPr>
        <w:br/>
        <w:t>3 określenia rodzaju usług dodatkowych świadczonych przez Gminę Domaradz w zakresie odbierania odpadów komunalnych od właścicieli nieruchomości i zagospodarowania tych odpadów, sposobu ich świadczenia oraz wysokości cen za te usługi.</w:t>
      </w:r>
      <w:r w:rsidR="00AB564E" w:rsidRPr="00AB564E">
        <w:rPr>
          <w:rFonts w:cs="Times New Roman"/>
          <w:sz w:val="28"/>
          <w:szCs w:val="28"/>
        </w:rPr>
        <w:t xml:space="preserve"> </w:t>
      </w:r>
      <w:r w:rsidR="00AB564E">
        <w:rPr>
          <w:rFonts w:cs="Times New Roman"/>
          <w:sz w:val="28"/>
          <w:szCs w:val="28"/>
        </w:rPr>
        <w:t>p</w:t>
      </w:r>
      <w:r w:rsidR="00AB564E" w:rsidRPr="006973D9">
        <w:rPr>
          <w:rFonts w:cs="Times New Roman"/>
          <w:sz w:val="28"/>
          <w:szCs w:val="28"/>
        </w:rPr>
        <w:t>rojekt Uchwały Nr XXVIII.164.2026</w:t>
      </w:r>
    </w:p>
    <w:p w:rsidR="00AB564E" w:rsidRDefault="00AB564E" w:rsidP="006973D9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Poddał pod głosowanie: kto jest za pozytywną opinią do w/w projektu: głosowanie: za – 12, przeciw – 0, wstrzymało się – 0.</w:t>
      </w:r>
    </w:p>
    <w:p w:rsidR="00ED666B" w:rsidRDefault="006973D9" w:rsidP="002C2DAB">
      <w:pPr>
        <w:pStyle w:val="Default"/>
        <w:rPr>
          <w:sz w:val="28"/>
          <w:szCs w:val="28"/>
        </w:rPr>
      </w:pPr>
      <w:r w:rsidRPr="006973D9">
        <w:rPr>
          <w:sz w:val="28"/>
          <w:szCs w:val="28"/>
        </w:rPr>
        <w:br/>
        <w:t>4 udzielenia pomocy finansowej dla Powiatu Brzozowskiego</w:t>
      </w:r>
      <w:r w:rsidRPr="006973D9">
        <w:rPr>
          <w:sz w:val="28"/>
          <w:szCs w:val="28"/>
        </w:rPr>
        <w:br/>
      </w:r>
      <w:r w:rsidRPr="002C2DAB">
        <w:rPr>
          <w:sz w:val="28"/>
          <w:szCs w:val="28"/>
        </w:rPr>
        <w:t>projekt Uchwały Nr XXVIII.165.2026</w:t>
      </w:r>
      <w:r w:rsidR="002C2DAB">
        <w:rPr>
          <w:sz w:val="28"/>
          <w:szCs w:val="28"/>
        </w:rPr>
        <w:t xml:space="preserve"> </w:t>
      </w:r>
    </w:p>
    <w:p w:rsidR="002C2DAB" w:rsidRPr="002C2DAB" w:rsidRDefault="002C2DAB" w:rsidP="002C2DAB">
      <w:pPr>
        <w:pStyle w:val="Default"/>
        <w:rPr>
          <w:sz w:val="28"/>
          <w:szCs w:val="28"/>
        </w:rPr>
      </w:pPr>
      <w:r w:rsidRPr="002C2DAB">
        <w:rPr>
          <w:sz w:val="28"/>
          <w:szCs w:val="28"/>
        </w:rPr>
        <w:t xml:space="preserve">Przewodniczący odczytał projekt uchwały </w:t>
      </w:r>
      <w:r w:rsidRPr="002C2DAB">
        <w:rPr>
          <w:bCs/>
          <w:sz w:val="28"/>
          <w:szCs w:val="28"/>
        </w:rPr>
        <w:t>w sprawie udzielenia pomocy finansowej dla Powiatu Brzozowskiego</w:t>
      </w:r>
      <w:r w:rsidRPr="002C2DAB">
        <w:rPr>
          <w:b/>
          <w:bCs/>
          <w:sz w:val="28"/>
          <w:szCs w:val="28"/>
        </w:rPr>
        <w:t xml:space="preserve"> </w:t>
      </w:r>
    </w:p>
    <w:p w:rsidR="002C2DAB" w:rsidRPr="002C2DAB" w:rsidRDefault="002C2DAB" w:rsidP="002C2D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C2D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§ 1. </w:t>
      </w:r>
      <w:r w:rsidRPr="002C2DAB">
        <w:rPr>
          <w:rFonts w:ascii="Times New Roman" w:hAnsi="Times New Roman" w:cs="Times New Roman"/>
          <w:color w:val="000000"/>
          <w:sz w:val="28"/>
          <w:szCs w:val="28"/>
        </w:rPr>
        <w:t xml:space="preserve">Udziela się z budżetu Gminy Domaradz pomocy finansowej dla Powiatu Brzozowskiego na pokrycie części kosztów zadania pn. </w:t>
      </w:r>
      <w:r w:rsidRPr="002C2D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„Przebudowa drogi powiatowej Nr 2020R Barycz-Niebylec polegająca na budowie chodnika dla pieszych w km 1+100-1+410 w miejscowości Barycz”</w:t>
      </w:r>
      <w:r w:rsidRPr="002C2DA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B564E" w:rsidRDefault="002C2DAB" w:rsidP="002C2DAB">
      <w:pPr>
        <w:pStyle w:val="Standard"/>
        <w:spacing w:line="100" w:lineRule="atLeast"/>
        <w:jc w:val="both"/>
        <w:rPr>
          <w:rFonts w:eastAsiaTheme="minorHAnsi" w:cs="Times New Roman"/>
          <w:b/>
          <w:bCs/>
          <w:color w:val="000000"/>
          <w:kern w:val="0"/>
          <w:sz w:val="28"/>
          <w:szCs w:val="28"/>
          <w:lang w:eastAsia="en-US" w:bidi="ar-SA"/>
        </w:rPr>
      </w:pPr>
      <w:r w:rsidRPr="002C2DAB">
        <w:rPr>
          <w:rFonts w:eastAsiaTheme="minorHAnsi" w:cs="Times New Roman"/>
          <w:b/>
          <w:bCs/>
          <w:color w:val="000000"/>
          <w:kern w:val="0"/>
          <w:sz w:val="28"/>
          <w:szCs w:val="28"/>
          <w:lang w:eastAsia="en-US" w:bidi="ar-SA"/>
        </w:rPr>
        <w:t xml:space="preserve">§ 2. </w:t>
      </w:r>
      <w:r w:rsidRPr="002C2DAB">
        <w:rPr>
          <w:rFonts w:eastAsiaTheme="minorHAnsi" w:cs="Times New Roman"/>
          <w:color w:val="000000"/>
          <w:kern w:val="0"/>
          <w:sz w:val="28"/>
          <w:szCs w:val="28"/>
          <w:lang w:eastAsia="en-US" w:bidi="ar-SA"/>
        </w:rPr>
        <w:t xml:space="preserve">1. Pomoc finansowa, o której mowa w § 1 zostanie udzielona Powiatowi Brzozowskiemu w formie dotacji celowej na 2026 r. w wysokości </w:t>
      </w:r>
      <w:r w:rsidRPr="002C2DAB">
        <w:rPr>
          <w:rFonts w:eastAsiaTheme="minorHAnsi" w:cs="Times New Roman"/>
          <w:b/>
          <w:bCs/>
          <w:color w:val="000000"/>
          <w:kern w:val="0"/>
          <w:sz w:val="28"/>
          <w:szCs w:val="28"/>
          <w:lang w:eastAsia="en-US" w:bidi="ar-SA"/>
        </w:rPr>
        <w:t>450.000,00 zł</w:t>
      </w:r>
      <w:r>
        <w:rPr>
          <w:rFonts w:eastAsiaTheme="minorHAnsi" w:cs="Times New Roman"/>
          <w:b/>
          <w:bCs/>
          <w:color w:val="000000"/>
          <w:kern w:val="0"/>
          <w:sz w:val="28"/>
          <w:szCs w:val="28"/>
          <w:lang w:eastAsia="en-US" w:bidi="ar-SA"/>
        </w:rPr>
        <w:t>.</w:t>
      </w:r>
    </w:p>
    <w:p w:rsidR="002C2DAB" w:rsidRDefault="002C2DAB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  <w:r w:rsidRPr="002C2DAB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Wójt wyjaśnił, że starosta otrzymał wniosek od części mieszkańców Baryczy </w:t>
      </w: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o </w:t>
      </w: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lastRenderedPageBreak/>
        <w:t>zabezpieczenie środków na ten cel</w:t>
      </w:r>
      <w:r w:rsidR="00E05B3C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. W kontekście tego wniosku związanego z chodnikiem była zrobiona wizja lokalna która doprow</w:t>
      </w:r>
      <w:r w:rsidR="00D15CCF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adziła do tego, że tam się 1/3 B</w:t>
      </w:r>
      <w:r w:rsidR="00E05B3C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aryczy zebrała. Starosta mając na uwadze że tyle się mieszkańców zebrało i prosiło o chodnik zadecydował, że zabezpieczyli pieniądze na ten cel.</w:t>
      </w:r>
    </w:p>
    <w:p w:rsidR="003106D5" w:rsidRDefault="003106D5" w:rsidP="002C2DAB">
      <w:pPr>
        <w:pStyle w:val="Standard"/>
        <w:spacing w:line="100" w:lineRule="atLeast"/>
        <w:jc w:val="both"/>
        <w:rPr>
          <w:sz w:val="28"/>
          <w:szCs w:val="28"/>
        </w:rPr>
      </w:pPr>
      <w:r w:rsidRPr="003106D5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J. Herbut </w:t>
      </w:r>
      <w:r w:rsidRPr="003106D5">
        <w:rPr>
          <w:sz w:val="28"/>
          <w:szCs w:val="28"/>
        </w:rPr>
        <w:t xml:space="preserve">powiedziała, że przez trzy lata starała się o budowę chodnika w Golcowej – od kościoła do szkoły, gdzie panuje duży ruch i codziennie porusza się wielu pieszych. </w:t>
      </w:r>
    </w:p>
    <w:p w:rsidR="00E05B3C" w:rsidRPr="003106D5" w:rsidRDefault="003106D5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  <w:r>
        <w:rPr>
          <w:sz w:val="28"/>
          <w:szCs w:val="28"/>
        </w:rPr>
        <w:t xml:space="preserve">Uważa </w:t>
      </w:r>
      <w:r w:rsidRPr="00792143">
        <w:rPr>
          <w:sz w:val="28"/>
          <w:szCs w:val="28"/>
        </w:rPr>
        <w:t>że większa potrzeba budowy chodnika występuje w Golcowej, gdzie natężenie ruchu jest znacznie większe</w:t>
      </w:r>
      <w:r w:rsidR="009928EA">
        <w:rPr>
          <w:sz w:val="28"/>
          <w:szCs w:val="28"/>
        </w:rPr>
        <w:t>. Zaznaczyła, że będąc</w:t>
      </w:r>
      <w:r>
        <w:rPr>
          <w:sz w:val="28"/>
          <w:szCs w:val="28"/>
        </w:rPr>
        <w:t xml:space="preserve"> </w:t>
      </w:r>
      <w:r w:rsidR="009928EA">
        <w:rPr>
          <w:sz w:val="28"/>
          <w:szCs w:val="28"/>
        </w:rPr>
        <w:t xml:space="preserve">w Baryczy                               </w:t>
      </w:r>
      <w:r w:rsidRPr="003106D5">
        <w:rPr>
          <w:sz w:val="28"/>
          <w:szCs w:val="28"/>
        </w:rPr>
        <w:t xml:space="preserve"> z niektó</w:t>
      </w:r>
      <w:r w:rsidR="009928EA">
        <w:rPr>
          <w:sz w:val="28"/>
          <w:szCs w:val="28"/>
        </w:rPr>
        <w:t>rymi radnymi obejrzeć tę drogę</w:t>
      </w:r>
      <w:r w:rsidRPr="003106D5">
        <w:rPr>
          <w:sz w:val="28"/>
          <w:szCs w:val="28"/>
        </w:rPr>
        <w:t xml:space="preserve"> </w:t>
      </w:r>
      <w:r w:rsidR="009928EA">
        <w:rPr>
          <w:sz w:val="28"/>
          <w:szCs w:val="28"/>
        </w:rPr>
        <w:t xml:space="preserve">przy której ma być chodnik </w:t>
      </w:r>
      <w:r w:rsidRPr="003106D5">
        <w:rPr>
          <w:sz w:val="28"/>
          <w:szCs w:val="28"/>
        </w:rPr>
        <w:t>st</w:t>
      </w:r>
      <w:r w:rsidRPr="009928EA">
        <w:rPr>
          <w:sz w:val="28"/>
          <w:szCs w:val="28"/>
        </w:rPr>
        <w:t>wierdziliśmy, że jest ona praktycznie nieuczęszczana.</w:t>
      </w:r>
      <w:r w:rsidR="009928EA" w:rsidRPr="009928EA">
        <w:rPr>
          <w:sz w:val="28"/>
          <w:szCs w:val="28"/>
        </w:rPr>
        <w:t xml:space="preserve">  Podkreśliła, że chodnik powinien zostać wybudowany w Golcowej, natomiast w Baryczy nie ma takiej potrzeby.</w:t>
      </w:r>
    </w:p>
    <w:p w:rsidR="00E05B3C" w:rsidRDefault="00E05B3C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Wójt odpowiedział , że to jest zadanie powiatu to on decyduje czy robić chodnik czy nie.</w:t>
      </w:r>
      <w:r w:rsidR="00AD43C2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9928EA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Jednak </w:t>
      </w:r>
      <w:r w:rsidR="00AD43C2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Wójt zaproponował umowę dżentelmeńską tzn. powiedział , że jeśli w zeszłym roku daliśmy 400 tys</w:t>
      </w:r>
      <w:r w:rsidR="00D27F68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. zł </w:t>
      </w:r>
      <w:r w:rsidR="004B4011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w Domaradzu . W tym roku damy </w:t>
      </w:r>
      <w:r w:rsidR="00D27F68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załóżmy 300 tys.</w:t>
      </w:r>
      <w:r w:rsidR="004B4011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 na chodnik w Baryczy. Powiat składa wniosek do rządowego programu rozwoju dróg lokalnych na całą ta drogę . W jakich szczegółach to trzeba to jeszcze ustalić</w:t>
      </w:r>
      <w:r w:rsidR="00D27F68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, ale wydaje </w:t>
      </w:r>
      <w:r w:rsidR="004B4011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 się , że te chodniki też tam były ujęte. Jeśli tego dofinansowania by nie uzyskał to i tak chcielibyśmy jakiś chodnik w przyszłym roku zrobić. </w:t>
      </w:r>
      <w:r w:rsidR="00D15CCF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Biorąc pod uwagę , że mamy zrobiony chodnik w Domaradzu , mamy teraz chodnik w Baryczy to Golcowa w naturalny sposób będzie kolejna.</w:t>
      </w:r>
    </w:p>
    <w:p w:rsidR="0012211B" w:rsidRDefault="0012211B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D. Dudek zaznaczył , że bywa tak ze mówią ze są odcinki chodnika ujęte</w:t>
      </w:r>
      <w:r w:rsidR="00D27F68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,</w:t>
      </w: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 a później się okazuje że ich nie ma.</w:t>
      </w:r>
    </w:p>
    <w:p w:rsidR="0081685E" w:rsidRDefault="0081685E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Wójt wyjaśnił, że napiszemy pismo do powiatu z zapytaniem czy złożył wniosek</w:t>
      </w:r>
      <w:r w:rsidR="00D27F68"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>,</w:t>
      </w: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 a jeżeli nie złożył kiedy złoży i które elementy chodnikowe są brane pod uwagę.</w:t>
      </w:r>
    </w:p>
    <w:p w:rsidR="0012211B" w:rsidRDefault="0012211B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</w:p>
    <w:p w:rsidR="0012211B" w:rsidRDefault="0012211B" w:rsidP="0012211B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  <w:t xml:space="preserve">Przewodniczący </w:t>
      </w:r>
      <w:r>
        <w:rPr>
          <w:rFonts w:cs="Times New Roman"/>
          <w:sz w:val="28"/>
          <w:szCs w:val="28"/>
        </w:rPr>
        <w:t>poddał pod głosowanie: kto jest za pozytywną opinią do w/w projektu: głosowanie: za – 11, przeciw – 0, wstrzymało się – 1.</w:t>
      </w:r>
    </w:p>
    <w:p w:rsidR="0012211B" w:rsidRDefault="0012211B" w:rsidP="002C2DAB">
      <w:pPr>
        <w:pStyle w:val="Standard"/>
        <w:spacing w:line="100" w:lineRule="atLeast"/>
        <w:jc w:val="both"/>
        <w:rPr>
          <w:rFonts w:eastAsiaTheme="minorHAnsi" w:cs="Times New Roman"/>
          <w:bCs/>
          <w:color w:val="000000"/>
          <w:kern w:val="0"/>
          <w:sz w:val="28"/>
          <w:szCs w:val="28"/>
          <w:lang w:eastAsia="en-US" w:bidi="ar-SA"/>
        </w:rPr>
      </w:pPr>
    </w:p>
    <w:p w:rsidR="0012211B" w:rsidRDefault="006973D9" w:rsidP="00792143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 w:rsidRPr="006973D9">
        <w:rPr>
          <w:rFonts w:cs="Times New Roman"/>
          <w:sz w:val="28"/>
          <w:szCs w:val="28"/>
        </w:rPr>
        <w:br/>
        <w:t>5 zmian w uchwale budżetowej na 2026 rok projekt Uchwały Nr XXVIII.166.2026</w:t>
      </w:r>
    </w:p>
    <w:p w:rsidR="00B948A4" w:rsidRPr="00B948A4" w:rsidRDefault="0012211B" w:rsidP="00D27F68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Skarbnik</w:t>
      </w:r>
      <w:r w:rsidR="00B948A4">
        <w:rPr>
          <w:rFonts w:cs="Times New Roman"/>
          <w:sz w:val="28"/>
          <w:szCs w:val="28"/>
        </w:rPr>
        <w:t xml:space="preserve"> wyjaśniła , że projekt uchwały w Dochodach zawiera 2 pozycje tj. </w:t>
      </w:r>
      <w:r w:rsidR="00B948A4" w:rsidRPr="00B948A4">
        <w:rPr>
          <w:rFonts w:ascii="Times New Roman" w:eastAsiaTheme="minorEastAsia" w:hAnsi="Times New Roman" w:cs="Times New Roman"/>
          <w:color w:val="000000"/>
          <w:sz w:val="28"/>
          <w:szCs w:val="28"/>
        </w:rPr>
        <w:t>Dotacja celowa w ramach programów finansowanych z udziałem środk</w:t>
      </w:r>
      <w:r w:rsidR="005276EA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ów europejskich </w:t>
      </w:r>
    </w:p>
    <w:p w:rsidR="005276EA" w:rsidRDefault="00B948A4" w:rsidP="00D27F68">
      <w:pPr>
        <w:pStyle w:val="Standard"/>
        <w:spacing w:line="100" w:lineRule="atLeast"/>
        <w:jc w:val="both"/>
        <w:rPr>
          <w:rFonts w:eastAsiaTheme="minorEastAsia" w:cs="Times New Roman"/>
          <w:color w:val="000000"/>
          <w:kern w:val="0"/>
          <w:sz w:val="28"/>
          <w:szCs w:val="28"/>
          <w:lang w:eastAsia="en-US" w:bidi="ar-SA"/>
        </w:rPr>
      </w:pPr>
      <w:r w:rsidRPr="00B948A4">
        <w:rPr>
          <w:rFonts w:eastAsiaTheme="minorEastAsia" w:cs="Times New Roman"/>
          <w:color w:val="000000"/>
          <w:kern w:val="0"/>
          <w:sz w:val="28"/>
          <w:szCs w:val="28"/>
          <w:lang w:eastAsia="en-US" w:bidi="ar-SA"/>
        </w:rPr>
        <w:t>(„E-Domaradz Cyfrowy Urząd blisko mieszkańców” współfinansowany z Europejskiego Funduszu Rozwoju Regionalnego w ramach programu regionalnego Fundusze Europejskie dla Podkarpacia 2021-2027 - refundacja)</w:t>
      </w:r>
      <w:r>
        <w:rPr>
          <w:rFonts w:eastAsiaTheme="minorEastAsia" w:cs="Times New Roman"/>
          <w:color w:val="000000"/>
          <w:kern w:val="0"/>
          <w:sz w:val="28"/>
          <w:szCs w:val="28"/>
          <w:lang w:eastAsia="en-US" w:bidi="ar-SA"/>
        </w:rPr>
        <w:t xml:space="preserve"> kwota 15 760,91 zł. i </w:t>
      </w:r>
    </w:p>
    <w:p w:rsidR="004F2C39" w:rsidRDefault="00B948A4" w:rsidP="00D27F68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eastAsiaTheme="minorEastAsia" w:cs="Times New Roman"/>
          <w:color w:val="000000"/>
          <w:kern w:val="0"/>
          <w:sz w:val="28"/>
          <w:szCs w:val="28"/>
          <w:lang w:eastAsia="en-US" w:bidi="ar-SA"/>
        </w:rPr>
        <w:t xml:space="preserve">25 000 zł </w:t>
      </w:r>
      <w:r w:rsidRPr="00B948A4">
        <w:rPr>
          <w:rFonts w:cs="Times New Roman"/>
          <w:color w:val="000000"/>
          <w:sz w:val="28"/>
          <w:szCs w:val="28"/>
        </w:rPr>
        <w:t>Wpływy z opłat za wyżywienie w żłobku, przedszkolu lub szkole</w:t>
      </w:r>
      <w:r w:rsidR="004F2C39">
        <w:rPr>
          <w:rFonts w:cs="Times New Roman"/>
          <w:color w:val="000000"/>
          <w:sz w:val="28"/>
          <w:szCs w:val="28"/>
        </w:rPr>
        <w:t>.</w:t>
      </w:r>
    </w:p>
    <w:p w:rsidR="004F2C39" w:rsidRDefault="005276EA" w:rsidP="00D27F68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Wydatki:</w:t>
      </w:r>
    </w:p>
    <w:p w:rsidR="004F2C39" w:rsidRPr="004F2C39" w:rsidRDefault="004F2C39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sz w:val="28"/>
          <w:szCs w:val="28"/>
        </w:rPr>
        <w:lastRenderedPageBreak/>
        <w:t>- opracowanie oceny ryzyka ujęć wody i zarządzania siecią wodociągową 24.600 zł (wymóg ustawowy posiadania takiej dokumentacji)</w:t>
      </w:r>
    </w:p>
    <w:p w:rsidR="004F2C39" w:rsidRPr="004F2C39" w:rsidRDefault="004F2C39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sz w:val="28"/>
          <w:szCs w:val="28"/>
        </w:rPr>
        <w:t>- pomoc finansowa dla Powiatu Brzozowskiego na budowę chodnika w Baryczy 450.000 zł</w:t>
      </w:r>
    </w:p>
    <w:p w:rsidR="004F2C39" w:rsidRPr="004F2C39" w:rsidRDefault="004F2C39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sz w:val="28"/>
          <w:szCs w:val="28"/>
        </w:rPr>
        <w:t>- zakup działki w Golcowej + koszty aktu notarialnego 11.000 zł (na potrzeby przepompowni ścieków)</w:t>
      </w:r>
    </w:p>
    <w:p w:rsidR="004F2C39" w:rsidRPr="004F2C39" w:rsidRDefault="004F2C39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sz w:val="28"/>
          <w:szCs w:val="28"/>
        </w:rPr>
        <w:t xml:space="preserve">- zmiana planu w ramach klasyfikacji budżetowej zadania </w:t>
      </w:r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„E-Domaradz Cyfrowy Urząd blisko mieszkańców”, dokonano również zmiany w WPF – Wykaz przedsięwzięć</w:t>
      </w:r>
    </w:p>
    <w:p w:rsidR="004F2C39" w:rsidRPr="004F2C39" w:rsidRDefault="00D27F68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>-</w:t>
      </w:r>
      <w:r w:rsidR="004F2C39"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zakup i montaż blaszanego garażu przy budynku OSP Domaradz Góra 80.000 zł</w:t>
      </w:r>
    </w:p>
    <w:p w:rsidR="004F2C39" w:rsidRPr="004F2C39" w:rsidRDefault="004F2C39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- zwiększenie planu wydatków na zakup środków żywności w żłobku 25.000 zł (zwiększono również dochody z opłatności za wyżywienie)</w:t>
      </w:r>
    </w:p>
    <w:p w:rsidR="004F2C39" w:rsidRPr="004F2C39" w:rsidRDefault="004F2C39" w:rsidP="00B03F6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- „Przebudowa boiska wielofunkcyjnego na działce nr </w:t>
      </w:r>
      <w:proofErr w:type="spellStart"/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ewid</w:t>
      </w:r>
      <w:proofErr w:type="spellEnd"/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. 9086 w miejscowości Golcowa” 420.000 zł (dofinansowanie 60%).</w:t>
      </w:r>
    </w:p>
    <w:p w:rsidR="004F2C39" w:rsidRDefault="00D27F68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Skarbnik zaznaczyła, że n</w:t>
      </w:r>
      <w:r w:rsidR="00B03F66">
        <w:rPr>
          <w:rFonts w:cs="Times New Roman"/>
          <w:color w:val="000000"/>
          <w:sz w:val="28"/>
          <w:szCs w:val="28"/>
        </w:rPr>
        <w:t xml:space="preserve">a sesje będą jeszcze dwie zmiany tj. </w:t>
      </w:r>
    </w:p>
    <w:p w:rsidR="00B03F66" w:rsidRDefault="00B03F66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</w:p>
    <w:p w:rsidR="00B03F66" w:rsidRPr="004F2C39" w:rsidRDefault="00B03F66" w:rsidP="00C33B7A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- zwrot kosztów wychowania przedszkolnego do Gminy Miejskiej Dynów 4.000 zł</w:t>
      </w:r>
      <w:r w:rsidR="00C33B7A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oraz </w:t>
      </w:r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>zwiększenie planu wydatków na stypendia dla uczniów 2.000 zł</w:t>
      </w:r>
    </w:p>
    <w:p w:rsidR="004F2C39" w:rsidRDefault="00C33B7A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W WPF uaktualniono załącznik Nr 1 czyli tą część tabelaryczną dot. roku 2026 oraz 2027 oraz wykaz przedsięwzięć w zakresie zadania E-Domaradz.</w:t>
      </w:r>
    </w:p>
    <w:p w:rsidR="004F2C39" w:rsidRDefault="004F2C39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</w:p>
    <w:p w:rsidR="00C33B7A" w:rsidRPr="004F2C39" w:rsidRDefault="00C33B7A" w:rsidP="00C33B7A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J. Bator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zapytał dlaczego jest tak wysoka cena </w:t>
      </w:r>
      <w:r w:rsidRPr="004F2C39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blaszanego garażu przy budynku OSP Domaradz Góra 80.000 zł</w:t>
      </w:r>
      <w:r w:rsidR="007D3CAF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. Zwykły garaż kosztuje około 20.000 </w:t>
      </w:r>
      <w:proofErr w:type="spellStart"/>
      <w:r w:rsidR="007D3CAF">
        <w:rPr>
          <w:rFonts w:ascii="Times New Roman" w:eastAsiaTheme="minorEastAsia" w:hAnsi="Times New Roman" w:cs="Times New Roman"/>
          <w:color w:val="000000"/>
          <w:sz w:val="28"/>
          <w:szCs w:val="28"/>
        </w:rPr>
        <w:t>zl</w:t>
      </w:r>
      <w:proofErr w:type="spellEnd"/>
      <w:r w:rsidR="007D3CAF">
        <w:rPr>
          <w:rFonts w:ascii="Times New Roman" w:eastAsiaTheme="minorEastAsia" w:hAnsi="Times New Roman" w:cs="Times New Roman"/>
          <w:color w:val="000000"/>
          <w:sz w:val="28"/>
          <w:szCs w:val="28"/>
        </w:rPr>
        <w:t>.</w:t>
      </w:r>
    </w:p>
    <w:p w:rsidR="004F2C39" w:rsidRDefault="00C33B7A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Skarbnik wyjaśniła , że garaż jest ocieplany.</w:t>
      </w:r>
    </w:p>
    <w:p w:rsidR="007D3CAF" w:rsidRDefault="007D3CAF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Sekretarz zaoferował, że przed sesją zostanie wyjaśnione dlaczego jest tak wysoka cena garażu.</w:t>
      </w:r>
    </w:p>
    <w:p w:rsidR="00C33B7A" w:rsidRDefault="00C33B7A" w:rsidP="00C33B7A">
      <w:pPr>
        <w:pStyle w:val="Standard"/>
        <w:spacing w:line="100" w:lineRule="atLeast"/>
        <w:ind w:left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Przewodniczący poddał pod głosowanie: kto jest za pozytywną opinią do w/w projektu: głosowanie: za – 12, przeciw – 0, wstrzymało się – 0.</w:t>
      </w:r>
    </w:p>
    <w:p w:rsidR="00C33B7A" w:rsidRDefault="00C33B7A" w:rsidP="00B948A4">
      <w:pPr>
        <w:pStyle w:val="Standard"/>
        <w:spacing w:line="100" w:lineRule="atLeast"/>
        <w:jc w:val="both"/>
        <w:rPr>
          <w:rFonts w:cs="Times New Roman"/>
          <w:color w:val="000000"/>
          <w:sz w:val="28"/>
          <w:szCs w:val="28"/>
        </w:rPr>
      </w:pPr>
    </w:p>
    <w:p w:rsidR="00D67ACE" w:rsidRPr="006973D9" w:rsidRDefault="006973D9" w:rsidP="00B948A4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 w:rsidRPr="006973D9">
        <w:rPr>
          <w:rFonts w:cs="Times New Roman"/>
          <w:sz w:val="28"/>
          <w:szCs w:val="28"/>
        </w:rPr>
        <w:br/>
        <w:t>6 zmian w wieloletniej prognozie finansowej Gminy Domaradz</w:t>
      </w:r>
      <w:r w:rsidRPr="006973D9">
        <w:rPr>
          <w:rFonts w:cs="Times New Roman"/>
          <w:sz w:val="28"/>
          <w:szCs w:val="28"/>
        </w:rPr>
        <w:br/>
        <w:t>projekt Uchwały Nr XXVIII.167.2026</w:t>
      </w:r>
    </w:p>
    <w:p w:rsidR="00C33B7A" w:rsidRDefault="00C33B7A" w:rsidP="00FD3B7B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Przewodniczący poddał pod głosowanie: kto jest za pozytywną opinią do w/w projektu: głosowanie: za – 12, przeciw – 0, wstrzymało się – 0.</w:t>
      </w:r>
    </w:p>
    <w:p w:rsidR="007D3CAF" w:rsidRPr="005078DB" w:rsidRDefault="007D3CAF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78DB">
        <w:rPr>
          <w:rFonts w:ascii="Times New Roman" w:hAnsi="Times New Roman" w:cs="Times New Roman"/>
          <w:sz w:val="28"/>
          <w:szCs w:val="28"/>
        </w:rPr>
        <w:lastRenderedPageBreak/>
        <w:t>Przewodnicz</w:t>
      </w:r>
      <w:r w:rsidR="00F16338" w:rsidRPr="005078DB">
        <w:rPr>
          <w:rFonts w:ascii="Times New Roman" w:hAnsi="Times New Roman" w:cs="Times New Roman"/>
          <w:sz w:val="28"/>
          <w:szCs w:val="28"/>
        </w:rPr>
        <w:t xml:space="preserve">ący odczytał wniosek skierowany do Komisji Bezpieczeństwa </w:t>
      </w:r>
      <w:r w:rsidR="00834155">
        <w:rPr>
          <w:rFonts w:ascii="Times New Roman" w:hAnsi="Times New Roman" w:cs="Times New Roman"/>
          <w:sz w:val="28"/>
          <w:szCs w:val="28"/>
        </w:rPr>
        <w:t xml:space="preserve">Publicznego </w:t>
      </w:r>
      <w:r w:rsidR="00F16338" w:rsidRPr="005078DB">
        <w:rPr>
          <w:rFonts w:ascii="Times New Roman" w:hAnsi="Times New Roman" w:cs="Times New Roman"/>
          <w:sz w:val="28"/>
          <w:szCs w:val="28"/>
        </w:rPr>
        <w:t xml:space="preserve">Pana Dariusza </w:t>
      </w:r>
      <w:proofErr w:type="spellStart"/>
      <w:r w:rsidR="00F16338" w:rsidRPr="005078DB">
        <w:rPr>
          <w:rFonts w:ascii="Times New Roman" w:hAnsi="Times New Roman" w:cs="Times New Roman"/>
          <w:sz w:val="28"/>
          <w:szCs w:val="28"/>
        </w:rPr>
        <w:t>Myćka</w:t>
      </w:r>
      <w:proofErr w:type="spellEnd"/>
      <w:r w:rsidR="00F16338" w:rsidRPr="005078DB">
        <w:rPr>
          <w:rFonts w:ascii="Times New Roman" w:hAnsi="Times New Roman" w:cs="Times New Roman"/>
          <w:sz w:val="28"/>
          <w:szCs w:val="28"/>
        </w:rPr>
        <w:t xml:space="preserve"> </w:t>
      </w:r>
      <w:r w:rsidR="00834155">
        <w:rPr>
          <w:rFonts w:ascii="Times New Roman" w:hAnsi="Times New Roman" w:cs="Times New Roman"/>
          <w:sz w:val="28"/>
          <w:szCs w:val="28"/>
        </w:rPr>
        <w:t>zam. Golcowa</w:t>
      </w:r>
      <w:r w:rsidR="00F16338" w:rsidRPr="005078DB">
        <w:rPr>
          <w:rFonts w:ascii="Times New Roman" w:hAnsi="Times New Roman" w:cs="Times New Roman"/>
          <w:sz w:val="28"/>
          <w:szCs w:val="28"/>
        </w:rPr>
        <w:t>, który zwraca się z prośbą o ustanowienie służebności przejazdu i przechodu przez działkę 9863/2  położonej w miejscowości Golcowa  stanowiącej własność Gminy Domaradz na rzecz właściciela działki nr 9782. Wnioskodawca zwrócił się o ustanowienie przedmiotowej służebności  z uwagi na brak zapewnionego dostępu do drogi do swojej działki nr 9782 co uniemożliwia mu uzyskanie warunków zabudowy dla w/w nieruchomości.</w:t>
      </w:r>
    </w:p>
    <w:p w:rsidR="00834155" w:rsidRDefault="00834155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związku z powyższym Wójt Gminy zwrócił się do KBP o wyrażenie opinii czy korzystniejszym rozwiązaniem w szczególności na szybkość postępowania nie byłaby zm</w:t>
      </w:r>
      <w:r w:rsidR="00D27F68">
        <w:rPr>
          <w:rFonts w:ascii="Times New Roman" w:hAnsi="Times New Roman" w:cs="Times New Roman"/>
          <w:sz w:val="28"/>
          <w:szCs w:val="28"/>
        </w:rPr>
        <w:t xml:space="preserve">iana przeznaczenia działki  z </w:t>
      </w:r>
      <w:proofErr w:type="spellStart"/>
      <w:r w:rsidR="00D27F68">
        <w:rPr>
          <w:rFonts w:ascii="Times New Roman" w:hAnsi="Times New Roman" w:cs="Times New Roman"/>
          <w:sz w:val="28"/>
          <w:szCs w:val="28"/>
        </w:rPr>
        <w:t>Ps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 dr zamiast ustanowienia przejazdu i przechodu.</w:t>
      </w:r>
    </w:p>
    <w:p w:rsidR="00834155" w:rsidRDefault="00834155" w:rsidP="00834155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4155">
        <w:rPr>
          <w:rFonts w:ascii="Times New Roman" w:hAnsi="Times New Roman" w:cs="Times New Roman"/>
          <w:sz w:val="28"/>
          <w:szCs w:val="28"/>
        </w:rPr>
        <w:t>Do wniosku dołączona była mapa podglądowa działek.</w:t>
      </w:r>
    </w:p>
    <w:p w:rsidR="005078DB" w:rsidRDefault="009D2EFC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4155">
        <w:rPr>
          <w:rFonts w:ascii="Times New Roman" w:hAnsi="Times New Roman" w:cs="Times New Roman"/>
          <w:sz w:val="28"/>
          <w:szCs w:val="28"/>
        </w:rPr>
        <w:t>Po zapoznaniu się z wnioskiem radni uznali wniosek za zasadn</w:t>
      </w:r>
      <w:r w:rsidR="00D27F68">
        <w:rPr>
          <w:rFonts w:ascii="Times New Roman" w:hAnsi="Times New Roman" w:cs="Times New Roman"/>
          <w:sz w:val="28"/>
          <w:szCs w:val="28"/>
        </w:rPr>
        <w:t>y. Korzystniejsze rozwiązanie z</w:t>
      </w:r>
      <w:r w:rsidR="004E085A">
        <w:rPr>
          <w:rFonts w:ascii="Times New Roman" w:hAnsi="Times New Roman" w:cs="Times New Roman"/>
          <w:sz w:val="28"/>
          <w:szCs w:val="28"/>
        </w:rPr>
        <w:t xml:space="preserve"> </w:t>
      </w:r>
      <w:r w:rsidRPr="00834155">
        <w:rPr>
          <w:rFonts w:ascii="Times New Roman" w:hAnsi="Times New Roman" w:cs="Times New Roman"/>
          <w:sz w:val="28"/>
          <w:szCs w:val="28"/>
        </w:rPr>
        <w:t xml:space="preserve">mienić przeznaczenie działki z </w:t>
      </w:r>
      <w:proofErr w:type="spellStart"/>
      <w:r w:rsidRPr="00834155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834155">
        <w:rPr>
          <w:rFonts w:ascii="Times New Roman" w:hAnsi="Times New Roman" w:cs="Times New Roman"/>
          <w:sz w:val="28"/>
          <w:szCs w:val="28"/>
        </w:rPr>
        <w:t xml:space="preserve"> na dr zamiast ustanowienia służebności przejazdu i przechodu.</w:t>
      </w:r>
    </w:p>
    <w:p w:rsidR="00834155" w:rsidRDefault="00834155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Przewodniczący poddał wniosek pod głosowanie Kto jest za zmianą przeznaczenia działki na drogę.</w:t>
      </w:r>
    </w:p>
    <w:p w:rsidR="00834155" w:rsidRDefault="00834155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Głosowanie: za -12, przeciw-0, wstrzymało się -0.</w:t>
      </w:r>
    </w:p>
    <w:p w:rsidR="00834155" w:rsidRDefault="00834155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Przewodniczący odczytał kolejny wniosek</w:t>
      </w:r>
      <w:r w:rsidR="002756F2">
        <w:rPr>
          <w:rFonts w:ascii="Times New Roman" w:hAnsi="Times New Roman" w:cs="Times New Roman"/>
          <w:sz w:val="28"/>
          <w:szCs w:val="28"/>
        </w:rPr>
        <w:t xml:space="preserve"> </w:t>
      </w:r>
      <w:r w:rsidR="004E085A">
        <w:rPr>
          <w:rFonts w:ascii="Times New Roman" w:hAnsi="Times New Roman" w:cs="Times New Roman"/>
          <w:sz w:val="28"/>
          <w:szCs w:val="28"/>
        </w:rPr>
        <w:t>Państwa Magdaleny i Jacka Froniów,</w:t>
      </w:r>
      <w:r w:rsidR="00275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którzy zwracają się o likwidację drogi gminnej nr </w:t>
      </w:r>
      <w:r w:rsidR="002756F2">
        <w:rPr>
          <w:rFonts w:ascii="Times New Roman" w:hAnsi="Times New Roman" w:cs="Times New Roman"/>
          <w:sz w:val="28"/>
          <w:szCs w:val="28"/>
        </w:rPr>
        <w:t>10261 w miejscowości Domaradz. Uzasadnili</w:t>
      </w:r>
      <w:r w:rsidR="004E085A">
        <w:rPr>
          <w:rFonts w:ascii="Times New Roman" w:hAnsi="Times New Roman" w:cs="Times New Roman"/>
          <w:sz w:val="28"/>
          <w:szCs w:val="28"/>
        </w:rPr>
        <w:t>,</w:t>
      </w:r>
      <w:r w:rsidR="002756F2">
        <w:rPr>
          <w:rFonts w:ascii="Times New Roman" w:hAnsi="Times New Roman" w:cs="Times New Roman"/>
          <w:sz w:val="28"/>
          <w:szCs w:val="28"/>
        </w:rPr>
        <w:t xml:space="preserve"> ze droga przebiega przez ich uprawne pola gdzie przeszkadza </w:t>
      </w:r>
      <w:r w:rsidR="004E085A">
        <w:rPr>
          <w:rFonts w:ascii="Times New Roman" w:hAnsi="Times New Roman" w:cs="Times New Roman"/>
          <w:sz w:val="28"/>
          <w:szCs w:val="28"/>
        </w:rPr>
        <w:t xml:space="preserve">im </w:t>
      </w:r>
      <w:r w:rsidR="002756F2">
        <w:rPr>
          <w:rFonts w:ascii="Times New Roman" w:hAnsi="Times New Roman" w:cs="Times New Roman"/>
          <w:sz w:val="28"/>
          <w:szCs w:val="28"/>
        </w:rPr>
        <w:t>w użytkowaniu gospodarstwa.</w:t>
      </w:r>
    </w:p>
    <w:p w:rsidR="002756F2" w:rsidRDefault="002756F2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wniosku dołączona była mapka.</w:t>
      </w:r>
      <w:r w:rsidR="00FD3B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6F2" w:rsidRDefault="002756F2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Wójt zwrócił się do KBP o wyrażenie opinii w tej sprawie.</w:t>
      </w:r>
    </w:p>
    <w:p w:rsidR="00FD3B7B" w:rsidRPr="00834155" w:rsidRDefault="00FD3B7B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4155">
        <w:rPr>
          <w:rFonts w:ascii="Times New Roman" w:hAnsi="Times New Roman" w:cs="Times New Roman"/>
          <w:sz w:val="28"/>
          <w:szCs w:val="28"/>
        </w:rPr>
        <w:t>Po zapoznaniu się z wnioskiem radni</w:t>
      </w:r>
      <w:r>
        <w:rPr>
          <w:rFonts w:ascii="Times New Roman" w:hAnsi="Times New Roman" w:cs="Times New Roman"/>
          <w:sz w:val="28"/>
          <w:szCs w:val="28"/>
        </w:rPr>
        <w:t xml:space="preserve"> stwierdzili ,że jest wiele niewiadomych więc zaproponowali skierować wniosek do komisji do ponownego rozpatrzenia.</w:t>
      </w:r>
    </w:p>
    <w:p w:rsidR="00D67ACE" w:rsidRPr="005276EA" w:rsidRDefault="00D67ACE" w:rsidP="00D67ACE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CA2">
        <w:rPr>
          <w:rFonts w:ascii="Times New Roman" w:hAnsi="Times New Roman" w:cs="Times New Roman"/>
          <w:b/>
          <w:sz w:val="28"/>
          <w:szCs w:val="28"/>
          <w:u w:val="single"/>
        </w:rPr>
        <w:t xml:space="preserve">Ad. 8 </w:t>
      </w:r>
      <w:r w:rsidRPr="00504CA2">
        <w:rPr>
          <w:rFonts w:ascii="Times New Roman" w:hAnsi="Times New Roman" w:cs="Times New Roman"/>
          <w:sz w:val="28"/>
          <w:szCs w:val="28"/>
          <w:u w:val="single"/>
        </w:rPr>
        <w:t>Zakończenie</w:t>
      </w:r>
      <w:r w:rsidRPr="00504CA2">
        <w:rPr>
          <w:rFonts w:ascii="Times New Roman" w:hAnsi="Times New Roman" w:cs="Times New Roman"/>
          <w:sz w:val="28"/>
          <w:szCs w:val="28"/>
        </w:rPr>
        <w:t>.</w:t>
      </w:r>
    </w:p>
    <w:p w:rsidR="00D67ACE" w:rsidRPr="00FD3B7B" w:rsidRDefault="00D67ACE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 w:rsidRPr="00FD3B7B">
        <w:rPr>
          <w:rFonts w:cs="Times New Roman"/>
          <w:sz w:val="28"/>
          <w:szCs w:val="28"/>
        </w:rPr>
        <w:t>W związku z wyczerpani</w:t>
      </w:r>
      <w:r w:rsidR="004E085A">
        <w:rPr>
          <w:rFonts w:cs="Times New Roman"/>
          <w:sz w:val="28"/>
          <w:szCs w:val="28"/>
        </w:rPr>
        <w:t>em porządku obrad Przewodniczący Komisji zamknął</w:t>
      </w:r>
      <w:r w:rsidRPr="00FD3B7B">
        <w:rPr>
          <w:rFonts w:cs="Times New Roman"/>
          <w:sz w:val="28"/>
          <w:szCs w:val="28"/>
        </w:rPr>
        <w:t xml:space="preserve"> posiedzenie Wspólnej Komisji. Komisja t</w:t>
      </w:r>
      <w:r w:rsidR="00FD3B7B" w:rsidRPr="00FD3B7B">
        <w:rPr>
          <w:rFonts w:cs="Times New Roman"/>
          <w:sz w:val="28"/>
          <w:szCs w:val="28"/>
        </w:rPr>
        <w:t>rwała  od godz. 13.00 do godz.15.30</w:t>
      </w:r>
    </w:p>
    <w:p w:rsidR="00D67ACE" w:rsidRDefault="00D67ACE" w:rsidP="00D67ACE">
      <w:pPr>
        <w:pStyle w:val="Standard"/>
        <w:spacing w:line="100" w:lineRule="atLeast"/>
        <w:jc w:val="both"/>
        <w:rPr>
          <w:rFonts w:cs="Times New Roman"/>
        </w:rPr>
      </w:pPr>
    </w:p>
    <w:p w:rsidR="00D67ACE" w:rsidRPr="005276EA" w:rsidRDefault="00D67ACE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Protokołowała: </w:t>
      </w:r>
    </w:p>
    <w:p w:rsidR="00D67ACE" w:rsidRPr="005276EA" w:rsidRDefault="000A26A3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U. Zając</w:t>
      </w:r>
    </w:p>
    <w:p w:rsidR="00FD3B7B" w:rsidRDefault="00FD3B7B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</w:p>
    <w:p w:rsidR="004E085A" w:rsidRDefault="004E085A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</w:p>
    <w:p w:rsidR="004E085A" w:rsidRDefault="004E085A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</w:p>
    <w:p w:rsidR="00237D96" w:rsidRDefault="00237D96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</w:p>
    <w:p w:rsidR="00237D96" w:rsidRDefault="00237D96" w:rsidP="00D67ACE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</w:p>
    <w:p w:rsidR="00237D96" w:rsidRPr="006F64CC" w:rsidRDefault="005276EA" w:rsidP="006F64CC">
      <w:pPr>
        <w:pStyle w:val="Standard"/>
        <w:spacing w:line="100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Podpisy:</w:t>
      </w:r>
    </w:p>
    <w:p w:rsidR="006F64CC" w:rsidRDefault="00237D96" w:rsidP="00237D96">
      <w:pPr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Komisji </w:t>
      </w:r>
      <w:r w:rsidR="000A26A3" w:rsidRPr="005276EA">
        <w:rPr>
          <w:rFonts w:ascii="Times New Roman" w:eastAsia="Calibri" w:hAnsi="Times New Roman" w:cs="Times New Roman"/>
          <w:b/>
          <w:sz w:val="28"/>
          <w:szCs w:val="28"/>
        </w:rPr>
        <w:t xml:space="preserve">Rewizyjnej </w:t>
      </w:r>
      <w:r w:rsidR="005276E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D3B7B" w:rsidRPr="005276EA" w:rsidRDefault="004E085A" w:rsidP="00237D96">
      <w:pPr>
        <w:tabs>
          <w:tab w:val="left" w:pos="720"/>
        </w:tabs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Daniel</w:t>
      </w:r>
      <w:r w:rsidR="00237D96">
        <w:rPr>
          <w:rFonts w:ascii="Times New Roman" w:hAnsi="Times New Roman" w:cs="Times New Roman"/>
          <w:sz w:val="28"/>
          <w:szCs w:val="28"/>
        </w:rPr>
        <w:t xml:space="preserve">     </w:t>
      </w:r>
      <w:r w:rsidR="005276EA" w:rsidRPr="005276EA">
        <w:rPr>
          <w:rFonts w:ascii="Times New Roman" w:hAnsi="Times New Roman" w:cs="Times New Roman"/>
          <w:sz w:val="28"/>
          <w:szCs w:val="28"/>
        </w:rPr>
        <w:t xml:space="preserve">Bryś   –  przewodniczący               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5276EA" w:rsidRPr="005276EA">
        <w:rPr>
          <w:rFonts w:ascii="Times New Roman" w:hAnsi="Times New Roman" w:cs="Times New Roman"/>
          <w:sz w:val="28"/>
          <w:szCs w:val="28"/>
        </w:rPr>
        <w:br/>
        <w:t xml:space="preserve">Mateusz Płoucha -  członek         </w:t>
      </w:r>
      <w:r w:rsidR="005276EA">
        <w:rPr>
          <w:rFonts w:ascii="Times New Roman" w:hAnsi="Times New Roman" w:cs="Times New Roman"/>
          <w:sz w:val="28"/>
          <w:szCs w:val="28"/>
        </w:rPr>
        <w:t>              ………………………………………</w:t>
      </w:r>
      <w:r w:rsidR="005276EA" w:rsidRPr="005276EA">
        <w:rPr>
          <w:rFonts w:ascii="Times New Roman" w:hAnsi="Times New Roman" w:cs="Times New Roman"/>
          <w:sz w:val="28"/>
          <w:szCs w:val="28"/>
        </w:rPr>
        <w:br/>
        <w:t xml:space="preserve">Karol Wójcik -  członek               </w:t>
      </w:r>
      <w:r w:rsidR="005276EA">
        <w:rPr>
          <w:rFonts w:ascii="Times New Roman" w:hAnsi="Times New Roman" w:cs="Times New Roman"/>
          <w:sz w:val="28"/>
          <w:szCs w:val="28"/>
        </w:rPr>
        <w:t>              ………………………………………</w:t>
      </w:r>
      <w:r w:rsidR="005276EA" w:rsidRPr="005276EA">
        <w:rPr>
          <w:rFonts w:ascii="Times New Roman" w:hAnsi="Times New Roman" w:cs="Times New Roman"/>
          <w:sz w:val="28"/>
          <w:szCs w:val="28"/>
        </w:rPr>
        <w:br/>
        <w:t xml:space="preserve">Jerzy Bator -  członek </w:t>
      </w:r>
      <w:r w:rsidR="005276EA">
        <w:rPr>
          <w:rFonts w:ascii="Times New Roman" w:hAnsi="Times New Roman" w:cs="Times New Roman"/>
          <w:sz w:val="28"/>
          <w:szCs w:val="28"/>
        </w:rPr>
        <w:t>                           </w:t>
      </w:r>
      <w:r w:rsidR="00237D96">
        <w:rPr>
          <w:rFonts w:ascii="Times New Roman" w:hAnsi="Times New Roman" w:cs="Times New Roman"/>
          <w:sz w:val="28"/>
          <w:szCs w:val="28"/>
        </w:rPr>
        <w:t xml:space="preserve"> </w:t>
      </w:r>
      <w:r w:rsidR="005276EA">
        <w:rPr>
          <w:rFonts w:ascii="Times New Roman" w:hAnsi="Times New Roman" w:cs="Times New Roman"/>
          <w:sz w:val="28"/>
          <w:szCs w:val="28"/>
        </w:rPr>
        <w:t xml:space="preserve"> …………………………………………</w:t>
      </w:r>
      <w:r w:rsidR="005276EA" w:rsidRPr="005276EA">
        <w:rPr>
          <w:rFonts w:ascii="Times New Roman" w:hAnsi="Times New Roman" w:cs="Times New Roman"/>
          <w:sz w:val="28"/>
          <w:szCs w:val="28"/>
        </w:rPr>
        <w:br/>
        <w:t>Danuta Fic -  członek                            </w:t>
      </w:r>
      <w:r w:rsidR="006F64CC">
        <w:rPr>
          <w:rFonts w:ascii="Times New Roman" w:hAnsi="Times New Roman" w:cs="Times New Roman"/>
          <w:sz w:val="28"/>
          <w:szCs w:val="28"/>
        </w:rPr>
        <w:t xml:space="preserve">         </w:t>
      </w:r>
      <w:r w:rsidR="005276EA">
        <w:rPr>
          <w:rFonts w:ascii="Times New Roman" w:hAnsi="Times New Roman" w:cs="Times New Roman"/>
          <w:sz w:val="28"/>
          <w:szCs w:val="28"/>
        </w:rPr>
        <w:t>…………………….. …</w:t>
      </w:r>
      <w:r w:rsidR="006F64CC">
        <w:rPr>
          <w:rFonts w:ascii="Times New Roman" w:hAnsi="Times New Roman" w:cs="Times New Roman"/>
          <w:sz w:val="28"/>
          <w:szCs w:val="28"/>
        </w:rPr>
        <w:t>………….</w:t>
      </w:r>
      <w:r w:rsidR="005276EA">
        <w:rPr>
          <w:rFonts w:ascii="Times New Roman" w:hAnsi="Times New Roman" w:cs="Times New Roman"/>
          <w:sz w:val="28"/>
          <w:szCs w:val="28"/>
        </w:rPr>
        <w:br/>
        <w:t xml:space="preserve">Barbara </w:t>
      </w:r>
      <w:proofErr w:type="spellStart"/>
      <w:r w:rsidR="005276EA" w:rsidRPr="005276EA">
        <w:rPr>
          <w:rFonts w:ascii="Times New Roman" w:hAnsi="Times New Roman" w:cs="Times New Roman"/>
          <w:sz w:val="28"/>
          <w:szCs w:val="28"/>
        </w:rPr>
        <w:t>Łobaza</w:t>
      </w:r>
      <w:proofErr w:type="spellEnd"/>
      <w:r w:rsidR="005276EA" w:rsidRPr="005276EA">
        <w:rPr>
          <w:rFonts w:ascii="Times New Roman" w:hAnsi="Times New Roman" w:cs="Times New Roman"/>
          <w:sz w:val="28"/>
          <w:szCs w:val="28"/>
        </w:rPr>
        <w:t xml:space="preserve"> -  członek                       </w:t>
      </w:r>
      <w:r w:rsidR="005276EA">
        <w:rPr>
          <w:rFonts w:ascii="Times New Roman" w:hAnsi="Times New Roman" w:cs="Times New Roman"/>
          <w:sz w:val="28"/>
          <w:szCs w:val="28"/>
        </w:rPr>
        <w:t xml:space="preserve">             ……………………………….       </w:t>
      </w:r>
    </w:p>
    <w:p w:rsidR="00D67ACE" w:rsidRPr="005276EA" w:rsidRDefault="00D67ACE" w:rsidP="00D67ACE">
      <w:pPr>
        <w:tabs>
          <w:tab w:val="left" w:pos="72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6EA">
        <w:rPr>
          <w:rFonts w:ascii="Times New Roman" w:eastAsia="Calibri" w:hAnsi="Times New Roman" w:cs="Times New Roman"/>
          <w:b/>
          <w:sz w:val="28"/>
          <w:szCs w:val="28"/>
        </w:rPr>
        <w:t>Komisji Budżetu</w:t>
      </w:r>
    </w:p>
    <w:p w:rsidR="00D67ACE" w:rsidRPr="005276EA" w:rsidRDefault="00D67ACE" w:rsidP="00D67ACE">
      <w:pPr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6EA">
        <w:rPr>
          <w:rFonts w:ascii="Times New Roman" w:hAnsi="Times New Roman" w:cs="Times New Roman"/>
          <w:sz w:val="28"/>
          <w:szCs w:val="28"/>
          <w:u w:val="single"/>
        </w:rPr>
        <w:t xml:space="preserve">Ewa Mazur  – </w:t>
      </w:r>
      <w:r w:rsidRPr="005276EA">
        <w:rPr>
          <w:rFonts w:ascii="Times New Roman" w:eastAsia="Calibri" w:hAnsi="Times New Roman" w:cs="Times New Roman"/>
          <w:sz w:val="28"/>
          <w:szCs w:val="28"/>
          <w:u w:val="single"/>
        </w:rPr>
        <w:t>Przewodniczący Komisji</w:t>
      </w:r>
      <w:r w:rsidR="005276EA">
        <w:rPr>
          <w:rFonts w:ascii="Times New Roman" w:eastAsia="Calibri" w:hAnsi="Times New Roman" w:cs="Times New Roman"/>
          <w:sz w:val="28"/>
          <w:szCs w:val="28"/>
        </w:rPr>
        <w:tab/>
      </w:r>
      <w:r w:rsidR="005276EA">
        <w:rPr>
          <w:rFonts w:ascii="Times New Roman" w:eastAsia="Calibri" w:hAnsi="Times New Roman" w:cs="Times New Roman"/>
          <w:sz w:val="28"/>
          <w:szCs w:val="28"/>
        </w:rPr>
        <w:tab/>
        <w:t>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Daniel Bryś </w:t>
      </w:r>
      <w:r w:rsidR="000A26A3" w:rsidRPr="005276EA">
        <w:rPr>
          <w:rFonts w:cs="Times New Roman"/>
          <w:sz w:val="28"/>
          <w:szCs w:val="28"/>
        </w:rPr>
        <w:t xml:space="preserve"> - członek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  <w:t>……………………………………………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Edward Jara </w:t>
      </w:r>
      <w:r w:rsidR="000A26A3" w:rsidRPr="005276EA">
        <w:rPr>
          <w:rFonts w:cs="Times New Roman"/>
          <w:sz w:val="28"/>
          <w:szCs w:val="28"/>
        </w:rPr>
        <w:t xml:space="preserve"> - członek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  <w:t>……………………………………………</w:t>
      </w:r>
    </w:p>
    <w:p w:rsidR="00D67ACE" w:rsidRPr="005276EA" w:rsidRDefault="000A26A3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Karol Wójcik – członek</w:t>
      </w:r>
      <w:r w:rsidRPr="005276EA">
        <w:rPr>
          <w:rFonts w:cs="Times New Roman"/>
          <w:sz w:val="28"/>
          <w:szCs w:val="28"/>
        </w:rPr>
        <w:tab/>
      </w:r>
      <w:r w:rsidRPr="005276EA">
        <w:rPr>
          <w:rFonts w:cs="Times New Roman"/>
          <w:sz w:val="28"/>
          <w:szCs w:val="28"/>
        </w:rPr>
        <w:tab/>
      </w:r>
      <w:r w:rsidRPr="005276EA">
        <w:rPr>
          <w:rFonts w:cs="Times New Roman"/>
          <w:sz w:val="28"/>
          <w:szCs w:val="28"/>
        </w:rPr>
        <w:tab/>
        <w:t>……………………………………………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Justyna Herbut</w:t>
      </w:r>
      <w:r w:rsidR="005276EA">
        <w:rPr>
          <w:rFonts w:cs="Times New Roman"/>
          <w:sz w:val="28"/>
          <w:szCs w:val="28"/>
        </w:rPr>
        <w:t xml:space="preserve"> – członek</w:t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  <w:t>……………………………………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Mateusz Czuba – </w:t>
      </w:r>
      <w:r w:rsidR="005276EA">
        <w:rPr>
          <w:rFonts w:cs="Times New Roman"/>
          <w:sz w:val="28"/>
          <w:szCs w:val="28"/>
        </w:rPr>
        <w:t>członek</w:t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  <w:t>……………………………………</w:t>
      </w:r>
    </w:p>
    <w:p w:rsidR="00D67ACE" w:rsidRPr="005276EA" w:rsidRDefault="00D67ACE" w:rsidP="00D67ACE">
      <w:pPr>
        <w:pStyle w:val="Standard"/>
        <w:jc w:val="both"/>
        <w:rPr>
          <w:rFonts w:cs="Times New Roman"/>
          <w:sz w:val="28"/>
          <w:szCs w:val="28"/>
        </w:rPr>
      </w:pPr>
    </w:p>
    <w:p w:rsidR="00D67ACE" w:rsidRPr="005276EA" w:rsidRDefault="00D67ACE" w:rsidP="00D67ACE">
      <w:pPr>
        <w:pStyle w:val="Standard"/>
        <w:jc w:val="both"/>
        <w:rPr>
          <w:rFonts w:cs="Times New Roman"/>
          <w:b/>
          <w:sz w:val="28"/>
          <w:szCs w:val="28"/>
        </w:rPr>
      </w:pPr>
      <w:r w:rsidRPr="005276EA">
        <w:rPr>
          <w:rFonts w:cs="Times New Roman"/>
          <w:b/>
          <w:sz w:val="28"/>
          <w:szCs w:val="28"/>
        </w:rPr>
        <w:t>Komisji Bezpieczeństwa Publicznego i Administracji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  <w:u w:val="single"/>
        </w:rPr>
        <w:t xml:space="preserve">Justyna Herbut – </w:t>
      </w:r>
      <w:r w:rsidRPr="005276EA">
        <w:rPr>
          <w:rFonts w:eastAsia="Calibri" w:cs="Times New Roman"/>
          <w:kern w:val="0"/>
          <w:sz w:val="28"/>
          <w:szCs w:val="28"/>
          <w:u w:val="single"/>
          <w:lang w:eastAsia="en-US" w:bidi="ar-SA"/>
        </w:rPr>
        <w:t>Przewodniczący Komisji</w:t>
      </w:r>
      <w:r w:rsidRPr="005276EA">
        <w:rPr>
          <w:rFonts w:eastAsia="Calibri" w:cs="Times New Roman"/>
          <w:kern w:val="0"/>
          <w:sz w:val="28"/>
          <w:szCs w:val="28"/>
          <w:lang w:eastAsia="en-US" w:bidi="ar-SA"/>
        </w:rPr>
        <w:tab/>
      </w:r>
      <w:r w:rsidR="005276EA">
        <w:rPr>
          <w:rFonts w:eastAsia="Calibri" w:cs="Times New Roman"/>
          <w:kern w:val="0"/>
          <w:sz w:val="28"/>
          <w:szCs w:val="28"/>
          <w:lang w:eastAsia="en-US" w:bidi="ar-SA"/>
        </w:rPr>
        <w:t>………………………………….</w:t>
      </w:r>
    </w:p>
    <w:p w:rsidR="00D67ACE" w:rsidRPr="005276EA" w:rsidRDefault="000A26A3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Jerzy Bator – członek </w:t>
      </w:r>
      <w:r w:rsidRPr="005276EA">
        <w:rPr>
          <w:rFonts w:cs="Times New Roman"/>
          <w:sz w:val="28"/>
          <w:szCs w:val="28"/>
        </w:rPr>
        <w:tab/>
      </w:r>
      <w:r w:rsidRPr="005276EA">
        <w:rPr>
          <w:rFonts w:cs="Times New Roman"/>
          <w:sz w:val="28"/>
          <w:szCs w:val="28"/>
        </w:rPr>
        <w:tab/>
      </w:r>
      <w:r w:rsidRPr="005276EA">
        <w:rPr>
          <w:rFonts w:cs="Times New Roman"/>
          <w:sz w:val="28"/>
          <w:szCs w:val="28"/>
        </w:rPr>
        <w:tab/>
      </w:r>
      <w:r w:rsidR="00D67ACE" w:rsidRPr="005276EA">
        <w:rPr>
          <w:rFonts w:cs="Times New Roman"/>
          <w:sz w:val="28"/>
          <w:szCs w:val="28"/>
        </w:rPr>
        <w:t>………</w:t>
      </w:r>
      <w:r w:rsidRPr="005276EA">
        <w:rPr>
          <w:rFonts w:cs="Times New Roman"/>
          <w:sz w:val="28"/>
          <w:szCs w:val="28"/>
        </w:rPr>
        <w:t>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Bogusława Duplag</w:t>
      </w:r>
      <w:r w:rsidR="000A26A3" w:rsidRPr="005276EA">
        <w:rPr>
          <w:rFonts w:cs="Times New Roman"/>
          <w:sz w:val="28"/>
          <w:szCs w:val="28"/>
        </w:rPr>
        <w:t>a – członek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  <w:t>……………………………………………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Mateusz Płoucha – </w:t>
      </w:r>
      <w:r w:rsidR="005276EA">
        <w:rPr>
          <w:rFonts w:cs="Times New Roman"/>
          <w:sz w:val="28"/>
          <w:szCs w:val="28"/>
        </w:rPr>
        <w:t>członek</w:t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  <w:t>…………………………………..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Edward Jara</w:t>
      </w:r>
      <w:r w:rsidR="000A26A3" w:rsidRPr="005276EA">
        <w:rPr>
          <w:rFonts w:cs="Times New Roman"/>
          <w:sz w:val="28"/>
          <w:szCs w:val="28"/>
        </w:rPr>
        <w:t xml:space="preserve"> – członek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  <w:t>……………………………………………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Danuta Fic-</w:t>
      </w:r>
      <w:r w:rsidR="000A26A3" w:rsidRPr="005276EA">
        <w:rPr>
          <w:rFonts w:cs="Times New Roman"/>
          <w:sz w:val="28"/>
          <w:szCs w:val="28"/>
        </w:rPr>
        <w:t xml:space="preserve"> członek 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>……………………………………</w:t>
      </w:r>
    </w:p>
    <w:p w:rsidR="00D67ACE" w:rsidRPr="005276EA" w:rsidRDefault="00D67ACE" w:rsidP="00D67ACE">
      <w:pPr>
        <w:pStyle w:val="Standard"/>
        <w:ind w:left="720"/>
        <w:jc w:val="both"/>
        <w:rPr>
          <w:rFonts w:cs="Times New Roman"/>
          <w:sz w:val="28"/>
          <w:szCs w:val="28"/>
        </w:rPr>
      </w:pPr>
    </w:p>
    <w:p w:rsidR="00D67ACE" w:rsidRPr="005276EA" w:rsidRDefault="00D67ACE" w:rsidP="00D67ACE">
      <w:pPr>
        <w:pStyle w:val="Standard"/>
        <w:jc w:val="both"/>
        <w:rPr>
          <w:rFonts w:cs="Times New Roman"/>
          <w:b/>
          <w:sz w:val="28"/>
          <w:szCs w:val="28"/>
        </w:rPr>
      </w:pPr>
      <w:r w:rsidRPr="005276EA">
        <w:rPr>
          <w:rFonts w:cs="Times New Roman"/>
          <w:b/>
          <w:sz w:val="28"/>
          <w:szCs w:val="28"/>
        </w:rPr>
        <w:t>Komisji Oświaty, Kultury, Zdrowia i Opieki Społecznej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  <w:u w:val="single"/>
        </w:rPr>
        <w:t xml:space="preserve">Marta Anioł  –  </w:t>
      </w:r>
      <w:r w:rsidRPr="005276EA">
        <w:rPr>
          <w:rFonts w:eastAsia="Calibri" w:cs="Times New Roman"/>
          <w:kern w:val="0"/>
          <w:sz w:val="28"/>
          <w:szCs w:val="28"/>
          <w:u w:val="single"/>
          <w:lang w:eastAsia="en-US" w:bidi="ar-SA"/>
        </w:rPr>
        <w:t>Przewodniczący Komisji</w:t>
      </w:r>
      <w:r w:rsidR="005276EA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 </w:t>
      </w:r>
      <w:r w:rsidR="005276EA">
        <w:rPr>
          <w:rFonts w:eastAsia="Calibri" w:cs="Times New Roman"/>
          <w:kern w:val="0"/>
          <w:sz w:val="28"/>
          <w:szCs w:val="28"/>
          <w:lang w:eastAsia="en-US" w:bidi="ar-SA"/>
        </w:rPr>
        <w:tab/>
        <w:t>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Barbara </w:t>
      </w:r>
      <w:proofErr w:type="spellStart"/>
      <w:r w:rsidRPr="005276EA">
        <w:rPr>
          <w:rFonts w:cs="Times New Roman"/>
          <w:sz w:val="28"/>
          <w:szCs w:val="28"/>
        </w:rPr>
        <w:t>Łobaza</w:t>
      </w:r>
      <w:proofErr w:type="spellEnd"/>
      <w:r w:rsidRPr="005276EA">
        <w:rPr>
          <w:rFonts w:cs="Times New Roman"/>
          <w:sz w:val="28"/>
          <w:szCs w:val="28"/>
        </w:rPr>
        <w:t xml:space="preserve"> -</w:t>
      </w:r>
      <w:r w:rsidR="000A26A3" w:rsidRPr="005276EA">
        <w:rPr>
          <w:rFonts w:cs="Times New Roman"/>
          <w:sz w:val="28"/>
          <w:szCs w:val="28"/>
        </w:rPr>
        <w:t xml:space="preserve">  cz</w:t>
      </w:r>
      <w:r w:rsidR="005276EA">
        <w:rPr>
          <w:rFonts w:cs="Times New Roman"/>
          <w:sz w:val="28"/>
          <w:szCs w:val="28"/>
        </w:rPr>
        <w:t>łonek</w:t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  <w:t>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Ewa Mazur - </w:t>
      </w:r>
      <w:r w:rsidR="000A26A3" w:rsidRPr="005276EA">
        <w:rPr>
          <w:rFonts w:cs="Times New Roman"/>
          <w:sz w:val="28"/>
          <w:szCs w:val="28"/>
        </w:rPr>
        <w:t xml:space="preserve"> członek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>……………………………………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Mateusz Czuba </w:t>
      </w:r>
      <w:r w:rsidR="005276EA">
        <w:rPr>
          <w:rFonts w:cs="Times New Roman"/>
          <w:sz w:val="28"/>
          <w:szCs w:val="28"/>
        </w:rPr>
        <w:t>– członek</w:t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ab/>
        <w:t>……………………………………</w:t>
      </w:r>
    </w:p>
    <w:p w:rsidR="00D67ACE" w:rsidRPr="005276EA" w:rsidRDefault="000A26A3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 xml:space="preserve">Bartłomiej </w:t>
      </w:r>
      <w:proofErr w:type="spellStart"/>
      <w:r w:rsidRPr="005276EA">
        <w:rPr>
          <w:rFonts w:cs="Times New Roman"/>
          <w:sz w:val="28"/>
          <w:szCs w:val="28"/>
        </w:rPr>
        <w:t>Chyłek</w:t>
      </w:r>
      <w:proofErr w:type="spellEnd"/>
      <w:r w:rsidRPr="005276EA">
        <w:rPr>
          <w:rFonts w:cs="Times New Roman"/>
          <w:sz w:val="28"/>
          <w:szCs w:val="28"/>
        </w:rPr>
        <w:t xml:space="preserve"> – członek</w:t>
      </w:r>
      <w:r w:rsidRPr="005276EA">
        <w:rPr>
          <w:rFonts w:cs="Times New Roman"/>
          <w:sz w:val="28"/>
          <w:szCs w:val="28"/>
        </w:rPr>
        <w:tab/>
      </w:r>
      <w:r w:rsidRPr="005276EA">
        <w:rPr>
          <w:rFonts w:cs="Times New Roman"/>
          <w:sz w:val="28"/>
          <w:szCs w:val="28"/>
        </w:rPr>
        <w:tab/>
      </w:r>
      <w:r w:rsidRPr="005276EA">
        <w:rPr>
          <w:rFonts w:cs="Times New Roman"/>
          <w:sz w:val="28"/>
          <w:szCs w:val="28"/>
        </w:rPr>
        <w:tab/>
      </w:r>
      <w:r w:rsidR="00D67ACE" w:rsidRPr="005276EA">
        <w:rPr>
          <w:rFonts w:cs="Times New Roman"/>
          <w:sz w:val="28"/>
          <w:szCs w:val="28"/>
        </w:rPr>
        <w:t>…………………………</w:t>
      </w:r>
      <w:r w:rsidR="005276EA">
        <w:rPr>
          <w:rFonts w:cs="Times New Roman"/>
          <w:sz w:val="28"/>
          <w:szCs w:val="28"/>
        </w:rPr>
        <w:t>…………</w:t>
      </w:r>
    </w:p>
    <w:p w:rsidR="00D67ACE" w:rsidRPr="005276EA" w:rsidRDefault="00D67ACE" w:rsidP="00D67ACE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 w:rsidRPr="005276EA">
        <w:rPr>
          <w:rFonts w:cs="Times New Roman"/>
          <w:sz w:val="28"/>
          <w:szCs w:val="28"/>
        </w:rPr>
        <w:t>Wanda Krupa –</w:t>
      </w:r>
      <w:r w:rsidR="000A26A3" w:rsidRPr="005276EA">
        <w:rPr>
          <w:rFonts w:cs="Times New Roman"/>
          <w:sz w:val="28"/>
          <w:szCs w:val="28"/>
        </w:rPr>
        <w:t xml:space="preserve"> członek </w:t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0A26A3" w:rsidRPr="005276EA">
        <w:rPr>
          <w:rFonts w:cs="Times New Roman"/>
          <w:sz w:val="28"/>
          <w:szCs w:val="28"/>
        </w:rPr>
        <w:tab/>
      </w:r>
      <w:r w:rsidR="005276EA">
        <w:rPr>
          <w:rFonts w:cs="Times New Roman"/>
          <w:sz w:val="28"/>
          <w:szCs w:val="28"/>
        </w:rPr>
        <w:t>…………………………………………</w:t>
      </w:r>
    </w:p>
    <w:p w:rsidR="00C26486" w:rsidRPr="00C26486" w:rsidRDefault="00C26486" w:rsidP="00C26486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26486" w:rsidRDefault="00C26486" w:rsidP="00C264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ACE" w:rsidRPr="00C26486" w:rsidRDefault="00C26486" w:rsidP="00C264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486">
        <w:rPr>
          <w:rFonts w:ascii="Times New Roman" w:hAnsi="Times New Roman" w:cs="Times New Roman"/>
          <w:b/>
          <w:sz w:val="24"/>
          <w:szCs w:val="24"/>
        </w:rPr>
        <w:t>Protokół został przyjęty przez poszczególne Komisje na ich posiedzeniach, bez odczytywania, w drodze głosowania przez podniesienie ręki.</w:t>
      </w:r>
      <w:bookmarkStart w:id="0" w:name="_GoBack"/>
      <w:bookmarkEnd w:id="0"/>
    </w:p>
    <w:sectPr w:rsidR="00D67ACE" w:rsidRPr="00C26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61DD8"/>
    <w:multiLevelType w:val="multilevel"/>
    <w:tmpl w:val="21B8E7A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993143"/>
    <w:multiLevelType w:val="hybridMultilevel"/>
    <w:tmpl w:val="60866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D2649"/>
    <w:multiLevelType w:val="hybridMultilevel"/>
    <w:tmpl w:val="92B25EB8"/>
    <w:lvl w:ilvl="0" w:tplc="9AA092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92"/>
    <w:rsid w:val="0005469C"/>
    <w:rsid w:val="000756AD"/>
    <w:rsid w:val="000A137F"/>
    <w:rsid w:val="000A26A3"/>
    <w:rsid w:val="000B25BD"/>
    <w:rsid w:val="0012211B"/>
    <w:rsid w:val="00136E2B"/>
    <w:rsid w:val="001B21E9"/>
    <w:rsid w:val="00237D96"/>
    <w:rsid w:val="002756F2"/>
    <w:rsid w:val="002C2DAB"/>
    <w:rsid w:val="002D66E8"/>
    <w:rsid w:val="003106D5"/>
    <w:rsid w:val="003E379B"/>
    <w:rsid w:val="003E3940"/>
    <w:rsid w:val="0041785E"/>
    <w:rsid w:val="004466E8"/>
    <w:rsid w:val="004B4011"/>
    <w:rsid w:val="004E085A"/>
    <w:rsid w:val="004F2C39"/>
    <w:rsid w:val="00504CA2"/>
    <w:rsid w:val="005078DB"/>
    <w:rsid w:val="005276EA"/>
    <w:rsid w:val="00545492"/>
    <w:rsid w:val="00554DA8"/>
    <w:rsid w:val="00556AED"/>
    <w:rsid w:val="005968DD"/>
    <w:rsid w:val="005A5A33"/>
    <w:rsid w:val="00612620"/>
    <w:rsid w:val="00650D02"/>
    <w:rsid w:val="006973D9"/>
    <w:rsid w:val="00697CA7"/>
    <w:rsid w:val="006F64CC"/>
    <w:rsid w:val="007215BD"/>
    <w:rsid w:val="00761FCD"/>
    <w:rsid w:val="0078661C"/>
    <w:rsid w:val="00792143"/>
    <w:rsid w:val="007D3CAF"/>
    <w:rsid w:val="007F3D11"/>
    <w:rsid w:val="00802238"/>
    <w:rsid w:val="00810DCD"/>
    <w:rsid w:val="0081685E"/>
    <w:rsid w:val="00834155"/>
    <w:rsid w:val="00841E57"/>
    <w:rsid w:val="008A4C3B"/>
    <w:rsid w:val="008D0FB5"/>
    <w:rsid w:val="009928EA"/>
    <w:rsid w:val="009A4DCB"/>
    <w:rsid w:val="009D2EFC"/>
    <w:rsid w:val="009F09C8"/>
    <w:rsid w:val="00AB564E"/>
    <w:rsid w:val="00AD43C2"/>
    <w:rsid w:val="00AE49CC"/>
    <w:rsid w:val="00AF2C77"/>
    <w:rsid w:val="00AF3EF4"/>
    <w:rsid w:val="00B03F66"/>
    <w:rsid w:val="00B42A1B"/>
    <w:rsid w:val="00B51F4B"/>
    <w:rsid w:val="00B91A56"/>
    <w:rsid w:val="00B948A4"/>
    <w:rsid w:val="00BD42FF"/>
    <w:rsid w:val="00BE31A3"/>
    <w:rsid w:val="00C136CF"/>
    <w:rsid w:val="00C26486"/>
    <w:rsid w:val="00C33B7A"/>
    <w:rsid w:val="00C37228"/>
    <w:rsid w:val="00CC2F0D"/>
    <w:rsid w:val="00CF39A6"/>
    <w:rsid w:val="00D15CCF"/>
    <w:rsid w:val="00D27F68"/>
    <w:rsid w:val="00D67ACE"/>
    <w:rsid w:val="00DB7098"/>
    <w:rsid w:val="00DD03D9"/>
    <w:rsid w:val="00DE1E83"/>
    <w:rsid w:val="00E05B3C"/>
    <w:rsid w:val="00E34D36"/>
    <w:rsid w:val="00ED5A54"/>
    <w:rsid w:val="00ED666B"/>
    <w:rsid w:val="00EE3FCA"/>
    <w:rsid w:val="00EF0E34"/>
    <w:rsid w:val="00F16338"/>
    <w:rsid w:val="00F35C2B"/>
    <w:rsid w:val="00F41EB1"/>
    <w:rsid w:val="00F4207D"/>
    <w:rsid w:val="00FD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33000-C1BB-4098-969B-54CBFF28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46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67AC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rsid w:val="00AE49CC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786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86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86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4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10</Pages>
  <Words>2922</Words>
  <Characters>17534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dorota.mendyka</dc:creator>
  <cp:keywords/>
  <dc:description/>
  <cp:lastModifiedBy>dorota.mendyka</cp:lastModifiedBy>
  <cp:revision>28</cp:revision>
  <dcterms:created xsi:type="dcterms:W3CDTF">2026-07-17T07:11:00Z</dcterms:created>
  <dcterms:modified xsi:type="dcterms:W3CDTF">2026-11-03T11:28:00Z</dcterms:modified>
</cp:coreProperties>
</file>