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00FB" w:rsidRDefault="004830FD" w:rsidP="000A017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1600FB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0A0171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Protokół </w:t>
      </w:r>
    </w:p>
    <w:p w:rsidR="004830FD" w:rsidRDefault="004830FD" w:rsidP="004830F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</w:t>
      </w:r>
      <w:r w:rsidRPr="00DD03D9">
        <w:rPr>
          <w:rFonts w:ascii="Times New Roman" w:hAnsi="Times New Roman" w:cs="Times New Roman"/>
          <w:sz w:val="28"/>
          <w:szCs w:val="28"/>
        </w:rPr>
        <w:t xml:space="preserve"> Komisji Oświaty, Kultury, Zdrowia i Opieki Spo</w:t>
      </w:r>
      <w:r>
        <w:rPr>
          <w:rFonts w:ascii="Times New Roman" w:hAnsi="Times New Roman" w:cs="Times New Roman"/>
          <w:sz w:val="28"/>
          <w:szCs w:val="28"/>
        </w:rPr>
        <w:t>łecznej  z dnia 30</w:t>
      </w:r>
      <w:r w:rsidRPr="00DD03D9">
        <w:rPr>
          <w:rFonts w:ascii="Times New Roman" w:hAnsi="Times New Roman" w:cs="Times New Roman"/>
          <w:sz w:val="28"/>
          <w:szCs w:val="28"/>
        </w:rPr>
        <w:t xml:space="preserve"> lipca 2026 r</w:t>
      </w:r>
    </w:p>
    <w:p w:rsidR="004830FD" w:rsidRDefault="004830FD" w:rsidP="004830FD">
      <w:pPr>
        <w:spacing w:before="100" w:after="100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W dniu 30 lipca 2026 r. o godz. 11.3</w:t>
      </w:r>
      <w:r w:rsidRPr="00DE1E83">
        <w:rPr>
          <w:rFonts w:ascii="Times New Roman" w:eastAsia="Times New Roman" w:hAnsi="Times New Roman" w:cs="Times New Roman"/>
          <w:sz w:val="28"/>
          <w:szCs w:val="28"/>
          <w:lang w:eastAsia="pl-PL"/>
        </w:rPr>
        <w:t>0 w sali nr 3 Urzędu Gminy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w Domaradzu odbyło się posiedzenie Komisji </w:t>
      </w:r>
      <w:r w:rsidRPr="00DE1E83">
        <w:rPr>
          <w:rFonts w:ascii="Times New Roman" w:eastAsia="Times New Roman" w:hAnsi="Times New Roman" w:cs="Times New Roman"/>
          <w:sz w:val="28"/>
          <w:szCs w:val="28"/>
          <w:lang w:eastAsia="pl-PL"/>
        </w:rPr>
        <w:t>Oświaty, Kultury, Zdrowia i Opieki Spo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łecznej. W posiedzeniu uczestniczyło 6</w:t>
      </w:r>
      <w:r w:rsidRPr="00DE1E8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radn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ych oraz </w:t>
      </w:r>
      <w:r w:rsidRPr="00DE1E8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Wójt Gminy Pan Marcin </w:t>
      </w:r>
      <w:proofErr w:type="spellStart"/>
      <w:r w:rsidRPr="00DE1E83">
        <w:rPr>
          <w:rFonts w:ascii="Times New Roman" w:eastAsia="Times New Roman" w:hAnsi="Times New Roman" w:cs="Times New Roman"/>
          <w:sz w:val="28"/>
          <w:szCs w:val="28"/>
          <w:lang w:eastAsia="pl-PL"/>
        </w:rPr>
        <w:t>Tarabuła</w:t>
      </w:r>
      <w:proofErr w:type="spellEnd"/>
      <w:r w:rsidRPr="00DE1E8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Skarbnik Gminy  – Pani Elżbieta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Barud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, </w:t>
      </w:r>
      <w:r w:rsidRPr="00DE1E8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Sekretarz Gminy Pan Stanisław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Gierula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, </w:t>
      </w:r>
      <w:r w:rsidRPr="00DE1E83">
        <w:rPr>
          <w:rFonts w:ascii="Times New Roman" w:eastAsia="Times New Roman" w:hAnsi="Times New Roman" w:cs="Times New Roman"/>
          <w:sz w:val="28"/>
          <w:szCs w:val="28"/>
          <w:lang w:eastAsia="pl-PL"/>
        </w:rPr>
        <w:t>Przewodniczący Rady Gminy – Pan Darius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z Dudek oraz Kierownik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ZOSz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Pani </w:t>
      </w:r>
      <w:r w:rsidR="0002397E">
        <w:rPr>
          <w:rFonts w:ascii="Times New Roman" w:eastAsia="Times New Roman" w:hAnsi="Times New Roman" w:cs="Times New Roman"/>
          <w:sz w:val="28"/>
          <w:szCs w:val="28"/>
          <w:lang w:eastAsia="pl-PL"/>
        </w:rPr>
        <w:t>Wioleta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Józefczyk.</w:t>
      </w:r>
      <w:r w:rsidRPr="004830F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Pr="00DE1E83">
        <w:rPr>
          <w:rFonts w:ascii="Times New Roman" w:eastAsia="Times New Roman" w:hAnsi="Times New Roman" w:cs="Times New Roman"/>
          <w:sz w:val="28"/>
          <w:szCs w:val="28"/>
          <w:lang w:eastAsia="pl-PL"/>
        </w:rPr>
        <w:t>Lista obecności stanowi załącznik do niniejszego protokołu.</w:t>
      </w:r>
    </w:p>
    <w:p w:rsidR="004830FD" w:rsidRDefault="004830FD" w:rsidP="004830FD">
      <w:pPr>
        <w:spacing w:before="100" w:after="100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Przewodnicząca Pani Marta Anioł otworzyła posiedzenie Komisji, powitała obecnych oraz  odczytała porządek posiedzenia.</w:t>
      </w:r>
    </w:p>
    <w:p w:rsidR="00223280" w:rsidRDefault="00223280" w:rsidP="00223280">
      <w:pPr>
        <w:spacing w:before="100" w:after="100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1 </w:t>
      </w:r>
      <w:r w:rsidR="000A0171">
        <w:rPr>
          <w:rFonts w:ascii="Times New Roman" w:eastAsia="Times New Roman" w:hAnsi="Times New Roman" w:cs="Times New Roman"/>
          <w:sz w:val="28"/>
          <w:szCs w:val="28"/>
          <w:lang w:eastAsia="pl-PL"/>
        </w:rPr>
        <w:t>O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twarcie posiedzenia</w:t>
      </w:r>
    </w:p>
    <w:p w:rsidR="00223280" w:rsidRDefault="00223280" w:rsidP="00223280">
      <w:pPr>
        <w:spacing w:before="100" w:after="100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2. Przyjęcie porządku obrad. </w:t>
      </w:r>
    </w:p>
    <w:p w:rsidR="00223280" w:rsidRDefault="00223280" w:rsidP="00223280">
      <w:pPr>
        <w:spacing w:before="100" w:after="100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3. Przyjęcie protokołu z ostatniego posiedzenia.</w:t>
      </w:r>
    </w:p>
    <w:p w:rsidR="00223280" w:rsidRDefault="00223280" w:rsidP="00223280">
      <w:pPr>
        <w:spacing w:before="100" w:after="100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4  Opiniow</w:t>
      </w:r>
      <w:r w:rsidR="00DB2C8E">
        <w:rPr>
          <w:rFonts w:ascii="Times New Roman" w:eastAsia="Times New Roman" w:hAnsi="Times New Roman" w:cs="Times New Roman"/>
          <w:sz w:val="28"/>
          <w:szCs w:val="28"/>
          <w:lang w:eastAsia="pl-PL"/>
        </w:rPr>
        <w:t>anie bieżących projektów uchwał na sesję RG</w:t>
      </w:r>
    </w:p>
    <w:p w:rsidR="00DB2C8E" w:rsidRDefault="00DB2C8E" w:rsidP="00223280">
      <w:pPr>
        <w:spacing w:before="100" w:after="100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5 Sprawy różne</w:t>
      </w:r>
    </w:p>
    <w:p w:rsidR="00223280" w:rsidRDefault="00223280" w:rsidP="00223280">
      <w:pPr>
        <w:spacing w:before="100" w:after="100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6 Zakończenie</w:t>
      </w:r>
    </w:p>
    <w:p w:rsidR="00DB2C8E" w:rsidRDefault="00DB2C8E" w:rsidP="00DB2C8E">
      <w:pPr>
        <w:spacing w:before="100" w:after="100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Radni nie wnieśli uwag do porządku posiedzenia.</w:t>
      </w:r>
    </w:p>
    <w:p w:rsidR="00DB2C8E" w:rsidRDefault="00DB2C8E" w:rsidP="00DB2C8E">
      <w:pPr>
        <w:spacing w:before="100" w:after="100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Głosowanie:  </w:t>
      </w:r>
      <w:r w:rsidR="000A0171">
        <w:rPr>
          <w:rFonts w:ascii="Times New Roman" w:eastAsia="Times New Roman" w:hAnsi="Times New Roman" w:cs="Times New Roman"/>
          <w:sz w:val="28"/>
          <w:szCs w:val="28"/>
          <w:lang w:eastAsia="pl-PL"/>
        </w:rPr>
        <w:t>z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a –</w:t>
      </w:r>
      <w:r w:rsidR="0066709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5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, przeciw – 0, wstrzymało się – 0.</w:t>
      </w:r>
    </w:p>
    <w:p w:rsidR="004830FD" w:rsidRDefault="004830FD" w:rsidP="004830FD">
      <w:pPr>
        <w:spacing w:before="100" w:after="100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223280" w:rsidRDefault="004830FD" w:rsidP="004830FD">
      <w:pPr>
        <w:spacing w:before="100" w:after="100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DB2C8E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Ad.1 </w:t>
      </w:r>
      <w:r w:rsidR="00DB2C8E" w:rsidRPr="00DB2C8E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i 2</w:t>
      </w:r>
      <w:r w:rsidR="00DB2C8E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- </w:t>
      </w:r>
      <w:r w:rsidR="000A0171">
        <w:rPr>
          <w:rFonts w:ascii="Times New Roman" w:eastAsia="Times New Roman" w:hAnsi="Times New Roman" w:cs="Times New Roman"/>
          <w:sz w:val="28"/>
          <w:szCs w:val="28"/>
          <w:lang w:eastAsia="pl-PL"/>
        </w:rPr>
        <w:t>N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astąpiło</w:t>
      </w:r>
    </w:p>
    <w:p w:rsidR="004830FD" w:rsidRDefault="00223280" w:rsidP="004830FD">
      <w:pPr>
        <w:spacing w:before="100" w:after="100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DB2C8E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Ad. </w:t>
      </w:r>
      <w:r w:rsidR="00DB2C8E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3 </w:t>
      </w:r>
      <w:r w:rsidR="004830F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Przyjęcie protokołu z ostatniego posiedzenia.</w:t>
      </w:r>
    </w:p>
    <w:p w:rsidR="004830FD" w:rsidRDefault="004830FD" w:rsidP="004830FD">
      <w:pPr>
        <w:spacing w:before="100" w:after="100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Przewodnicząc</w:t>
      </w:r>
      <w:r w:rsidR="00223280">
        <w:rPr>
          <w:rFonts w:ascii="Times New Roman" w:eastAsia="Times New Roman" w:hAnsi="Times New Roman" w:cs="Times New Roman"/>
          <w:sz w:val="28"/>
          <w:szCs w:val="28"/>
          <w:lang w:eastAsia="pl-PL"/>
        </w:rPr>
        <w:t>a wyjaśniła , że z protokołem się zapoznała i nie wnosi uwag.</w:t>
      </w:r>
    </w:p>
    <w:p w:rsidR="00223280" w:rsidRDefault="00223280" w:rsidP="00223280">
      <w:pPr>
        <w:spacing w:before="100" w:after="100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Radni również nie wnieśli uwag do protokołu z posiedzenia.</w:t>
      </w:r>
    </w:p>
    <w:p w:rsidR="00223280" w:rsidRDefault="00DB2C8E" w:rsidP="00223280">
      <w:pPr>
        <w:spacing w:before="100" w:after="100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Głosowanie: </w:t>
      </w:r>
      <w:r w:rsidR="000A0171">
        <w:rPr>
          <w:rFonts w:ascii="Times New Roman" w:eastAsia="Times New Roman" w:hAnsi="Times New Roman" w:cs="Times New Roman"/>
          <w:sz w:val="28"/>
          <w:szCs w:val="28"/>
          <w:lang w:eastAsia="pl-PL"/>
        </w:rPr>
        <w:t>z</w:t>
      </w:r>
      <w:r w:rsidR="00223280">
        <w:rPr>
          <w:rFonts w:ascii="Times New Roman" w:eastAsia="Times New Roman" w:hAnsi="Times New Roman" w:cs="Times New Roman"/>
          <w:sz w:val="28"/>
          <w:szCs w:val="28"/>
          <w:lang w:eastAsia="pl-PL"/>
        </w:rPr>
        <w:t>a –</w:t>
      </w:r>
      <w:r w:rsidR="0066709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5</w:t>
      </w:r>
      <w:r w:rsidR="00223280">
        <w:rPr>
          <w:rFonts w:ascii="Times New Roman" w:eastAsia="Times New Roman" w:hAnsi="Times New Roman" w:cs="Times New Roman"/>
          <w:sz w:val="28"/>
          <w:szCs w:val="28"/>
          <w:lang w:eastAsia="pl-PL"/>
        </w:rPr>
        <w:t>, przeciw – 0, wstrzymało się – 0.</w:t>
      </w:r>
    </w:p>
    <w:p w:rsidR="00DB2C8E" w:rsidRDefault="0066709F" w:rsidP="00223280">
      <w:pPr>
        <w:spacing w:before="100" w:after="100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Doszedł radny Czuba.</w:t>
      </w:r>
    </w:p>
    <w:p w:rsidR="00223280" w:rsidRDefault="00223280" w:rsidP="00223280">
      <w:pPr>
        <w:spacing w:before="100" w:after="100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DB2C8E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Ad. 4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Opiniowanie bieżących projektów uchwał.</w:t>
      </w:r>
    </w:p>
    <w:p w:rsidR="0066709F" w:rsidRDefault="0066709F" w:rsidP="00223280">
      <w:pPr>
        <w:spacing w:before="100" w:after="100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Przewodnicząca zaproponowała jako pierwszy projekt uchwały w sprawie</w:t>
      </w:r>
    </w:p>
    <w:p w:rsidR="0066709F" w:rsidRPr="0066709F" w:rsidRDefault="0066709F" w:rsidP="0066709F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6709F">
        <w:rPr>
          <w:rFonts w:ascii="Times New Roman" w:hAnsi="Times New Roman" w:cs="Times New Roman"/>
          <w:sz w:val="28"/>
          <w:szCs w:val="28"/>
        </w:rPr>
        <w:t xml:space="preserve">określenia tygodniowego obowiązkowego wymiaru godzin zajęć pedagogów, pedagogów specjalnych, psychologów, logopedów, terapeutów pedagogicznych i doradców zawodowych zatrudnionych </w:t>
      </w:r>
      <w:r w:rsidR="000A0171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66709F">
        <w:rPr>
          <w:rFonts w:ascii="Times New Roman" w:hAnsi="Times New Roman" w:cs="Times New Roman"/>
          <w:sz w:val="28"/>
          <w:szCs w:val="28"/>
        </w:rPr>
        <w:t>w przedszkolach i szkołach prowadzonych przez Gminę Domaradz.</w:t>
      </w:r>
      <w:r w:rsidRPr="0066709F">
        <w:rPr>
          <w:rFonts w:ascii="Times New Roman" w:hAnsi="Times New Roman" w:cs="Times New Roman"/>
          <w:b/>
          <w:bCs/>
          <w:sz w:val="28"/>
          <w:szCs w:val="28"/>
        </w:rPr>
        <w:t xml:space="preserve"> projekt </w:t>
      </w:r>
      <w:r w:rsidRPr="0066709F">
        <w:rPr>
          <w:rFonts w:ascii="Times New Roman" w:hAnsi="Times New Roman" w:cs="Times New Roman"/>
          <w:b/>
          <w:sz w:val="28"/>
          <w:szCs w:val="28"/>
        </w:rPr>
        <w:t>Uchwały Nr XXIX.168.2026</w:t>
      </w:r>
    </w:p>
    <w:p w:rsidR="0066709F" w:rsidRPr="000B1E17" w:rsidRDefault="0066709F" w:rsidP="00D16152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Pani Kierownik ZOSZ Wioleta Józefczyk wyjaśniła , że odnosi się do wszystkich uchwał a przyczyną zmiany </w:t>
      </w:r>
      <w:r w:rsidR="00BE2087">
        <w:rPr>
          <w:rFonts w:ascii="Times New Roman" w:hAnsi="Times New Roman" w:cs="Times New Roman"/>
          <w:b/>
          <w:sz w:val="28"/>
          <w:szCs w:val="28"/>
        </w:rPr>
        <w:t>była karta nauczyciela która</w:t>
      </w:r>
      <w:r w:rsidR="000B1E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E2087" w:rsidRPr="000B1E17">
        <w:rPr>
          <w:rFonts w:ascii="Times New Roman" w:hAnsi="Times New Roman" w:cs="Times New Roman"/>
          <w:sz w:val="28"/>
          <w:szCs w:val="28"/>
        </w:rPr>
        <w:t xml:space="preserve">wprowadza zapis, że obecne uchwały obowiązujące w obiegu prawnym obowiązuję jedynie do 01 </w:t>
      </w:r>
      <w:r w:rsidR="0064704F" w:rsidRPr="000B1E17">
        <w:rPr>
          <w:rFonts w:ascii="Times New Roman" w:hAnsi="Times New Roman" w:cs="Times New Roman"/>
          <w:sz w:val="28"/>
          <w:szCs w:val="28"/>
        </w:rPr>
        <w:t>września</w:t>
      </w:r>
      <w:r w:rsidR="00BE2087" w:rsidRPr="000B1E17">
        <w:rPr>
          <w:rFonts w:ascii="Times New Roman" w:hAnsi="Times New Roman" w:cs="Times New Roman"/>
          <w:sz w:val="28"/>
          <w:szCs w:val="28"/>
        </w:rPr>
        <w:t xml:space="preserve"> 2026 r. </w:t>
      </w:r>
      <w:r w:rsidR="0064704F" w:rsidRPr="000B1E17">
        <w:rPr>
          <w:rFonts w:ascii="Times New Roman" w:hAnsi="Times New Roman" w:cs="Times New Roman"/>
          <w:sz w:val="28"/>
          <w:szCs w:val="28"/>
        </w:rPr>
        <w:t>Stąd</w:t>
      </w:r>
      <w:r w:rsidR="00BE2087" w:rsidRPr="000B1E17">
        <w:rPr>
          <w:rFonts w:ascii="Times New Roman" w:hAnsi="Times New Roman" w:cs="Times New Roman"/>
          <w:sz w:val="28"/>
          <w:szCs w:val="28"/>
        </w:rPr>
        <w:t xml:space="preserve"> wynikła potrzeba aktualizacji naszych uchwał.</w:t>
      </w:r>
    </w:p>
    <w:p w:rsidR="00BE2087" w:rsidRPr="000B1E17" w:rsidRDefault="00BE2087" w:rsidP="00D16152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0B1E17">
        <w:rPr>
          <w:rFonts w:ascii="Times New Roman" w:hAnsi="Times New Roman" w:cs="Times New Roman"/>
          <w:sz w:val="28"/>
          <w:szCs w:val="28"/>
        </w:rPr>
        <w:t xml:space="preserve">Jeśli chodzi o pensum nauczycieli specjalistów, pensum nauczycieli </w:t>
      </w:r>
      <w:r w:rsidR="000A0171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0B1E17">
        <w:rPr>
          <w:rFonts w:ascii="Times New Roman" w:hAnsi="Times New Roman" w:cs="Times New Roman"/>
          <w:sz w:val="28"/>
          <w:szCs w:val="28"/>
        </w:rPr>
        <w:t>w oddziałach przedszkolnych pozostaje bez zmian. Zmiana dotyczy tylko podstawy prawnej. Natomiast uchwała dotycząca zniżek dla dyrektorów wychodzi na korzyść dyrektorów</w:t>
      </w:r>
    </w:p>
    <w:p w:rsidR="00BE2087" w:rsidRDefault="00BE2087" w:rsidP="00D16152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0B1E17">
        <w:rPr>
          <w:rFonts w:ascii="Times New Roman" w:hAnsi="Times New Roman" w:cs="Times New Roman"/>
          <w:sz w:val="28"/>
          <w:szCs w:val="28"/>
        </w:rPr>
        <w:t xml:space="preserve">Uchwały zostały przedstawione do zaopiniowania przez ZMP oraz forum związków zawodowych </w:t>
      </w:r>
      <w:r w:rsidR="0029617E" w:rsidRPr="000B1E17">
        <w:rPr>
          <w:rFonts w:ascii="Times New Roman" w:hAnsi="Times New Roman" w:cs="Times New Roman"/>
          <w:sz w:val="28"/>
          <w:szCs w:val="28"/>
        </w:rPr>
        <w:t>które nie wniosły</w:t>
      </w:r>
      <w:r w:rsidRPr="000B1E17">
        <w:rPr>
          <w:rFonts w:ascii="Times New Roman" w:hAnsi="Times New Roman" w:cs="Times New Roman"/>
          <w:sz w:val="28"/>
          <w:szCs w:val="28"/>
        </w:rPr>
        <w:t xml:space="preserve"> </w:t>
      </w:r>
      <w:r w:rsidR="0029617E" w:rsidRPr="000B1E17">
        <w:rPr>
          <w:rFonts w:ascii="Times New Roman" w:hAnsi="Times New Roman" w:cs="Times New Roman"/>
          <w:sz w:val="28"/>
          <w:szCs w:val="28"/>
        </w:rPr>
        <w:t xml:space="preserve">żadnych </w:t>
      </w:r>
      <w:r w:rsidRPr="000B1E17">
        <w:rPr>
          <w:rFonts w:ascii="Times New Roman" w:hAnsi="Times New Roman" w:cs="Times New Roman"/>
          <w:sz w:val="28"/>
          <w:szCs w:val="28"/>
        </w:rPr>
        <w:t>uwag. Natomiast solidarność przedstaw</w:t>
      </w:r>
      <w:r w:rsidR="0029617E" w:rsidRPr="000B1E17">
        <w:rPr>
          <w:rFonts w:ascii="Times New Roman" w:hAnsi="Times New Roman" w:cs="Times New Roman"/>
          <w:sz w:val="28"/>
          <w:szCs w:val="28"/>
        </w:rPr>
        <w:t>iła swoją opinię, pozytywną jeśli chodzi o pensum nauczycieli specjalistów , negatywną do pozostałych dwóch uchwał.</w:t>
      </w:r>
    </w:p>
    <w:p w:rsidR="00D16152" w:rsidRPr="0034192A" w:rsidRDefault="00D16152" w:rsidP="00D16152">
      <w:pPr>
        <w:spacing w:before="100" w:after="100"/>
        <w:jc w:val="both"/>
        <w:rPr>
          <w:rFonts w:ascii="Times New Roman" w:hAnsi="Times New Roman" w:cs="Times New Roman"/>
          <w:sz w:val="28"/>
          <w:szCs w:val="28"/>
        </w:rPr>
      </w:pPr>
      <w:r w:rsidRPr="0034192A">
        <w:rPr>
          <w:rFonts w:ascii="Times New Roman" w:hAnsi="Times New Roman" w:cs="Times New Roman"/>
          <w:sz w:val="28"/>
          <w:szCs w:val="28"/>
        </w:rPr>
        <w:t>Pierwsze trzy uchwały maja charakter typowo porządkujący</w:t>
      </w:r>
      <w:r w:rsidR="0034192A" w:rsidRPr="0034192A">
        <w:rPr>
          <w:rFonts w:ascii="Times New Roman" w:hAnsi="Times New Roman" w:cs="Times New Roman"/>
          <w:sz w:val="28"/>
          <w:szCs w:val="28"/>
        </w:rPr>
        <w:t>,</w:t>
      </w:r>
      <w:r w:rsidRPr="0034192A">
        <w:rPr>
          <w:rFonts w:ascii="Times New Roman" w:hAnsi="Times New Roman" w:cs="Times New Roman"/>
          <w:sz w:val="28"/>
          <w:szCs w:val="28"/>
        </w:rPr>
        <w:t xml:space="preserve"> natomiast </w:t>
      </w:r>
      <w:r w:rsidR="0034192A">
        <w:rPr>
          <w:rFonts w:ascii="Times New Roman" w:hAnsi="Times New Roman" w:cs="Times New Roman"/>
          <w:sz w:val="28"/>
          <w:szCs w:val="28"/>
        </w:rPr>
        <w:t xml:space="preserve">dwie pozostałe dotyczą </w:t>
      </w:r>
      <w:r w:rsidRPr="0034192A">
        <w:rPr>
          <w:rFonts w:ascii="Times New Roman" w:hAnsi="Times New Roman" w:cs="Times New Roman"/>
          <w:sz w:val="28"/>
          <w:szCs w:val="28"/>
        </w:rPr>
        <w:t xml:space="preserve"> odrzucenia stanowiska związku zawodowego</w:t>
      </w:r>
    </w:p>
    <w:p w:rsidR="000B1E17" w:rsidRPr="000B1E17" w:rsidRDefault="000B1E17" w:rsidP="00D16152">
      <w:pPr>
        <w:pStyle w:val="Default"/>
        <w:jc w:val="both"/>
        <w:rPr>
          <w:sz w:val="28"/>
          <w:szCs w:val="28"/>
        </w:rPr>
      </w:pPr>
      <w:r w:rsidRPr="000B1E17">
        <w:rPr>
          <w:sz w:val="28"/>
          <w:szCs w:val="28"/>
        </w:rPr>
        <w:t>Zmiany zaproponowane przez związek zawodowy będą generować zdecyd</w:t>
      </w:r>
      <w:r w:rsidR="0034192A">
        <w:rPr>
          <w:sz w:val="28"/>
          <w:szCs w:val="28"/>
        </w:rPr>
        <w:t>owanie większe koszty utrzymania</w:t>
      </w:r>
      <w:r w:rsidRPr="000B1E17">
        <w:rPr>
          <w:sz w:val="28"/>
          <w:szCs w:val="28"/>
        </w:rPr>
        <w:t xml:space="preserve"> szkół. Organ prowadzący proponuje zmiany na korzyść dyrektorów szkół (w stosunku do przepisów obowiązujących do tej pory) i w granicach możliwości finansowych Gminy. Obniżenie zniżek tygodniowego obowiązkowego wymiaru zajęć dydaktycznych nauczycielom, którym powierzono stanowiska kierownicze do poziomu zaproponowanego przez związek zawodowy wygeneruje potrzebę zwiększenia zatrudnienia kadry pedagogicznej, a co za tym idzie znacząco wzrosną koszty utrzymania szkół </w:t>
      </w:r>
      <w:r w:rsidR="000A0171">
        <w:rPr>
          <w:sz w:val="28"/>
          <w:szCs w:val="28"/>
        </w:rPr>
        <w:t xml:space="preserve">          </w:t>
      </w:r>
      <w:r w:rsidRPr="000B1E17">
        <w:rPr>
          <w:sz w:val="28"/>
          <w:szCs w:val="28"/>
        </w:rPr>
        <w:t xml:space="preserve">w wydatkach bieżących Gminy. Ponadto, szkoły na terenie Gminy Domaradz są szkołami małymi, dlatego kadra kierownicza musi wykonywać w większym zakresie działalność dydaktyczną. </w:t>
      </w:r>
    </w:p>
    <w:p w:rsidR="000B1E17" w:rsidRDefault="000B1E17" w:rsidP="00D16152">
      <w:pPr>
        <w:pStyle w:val="Default"/>
        <w:jc w:val="both"/>
        <w:rPr>
          <w:sz w:val="28"/>
          <w:szCs w:val="28"/>
        </w:rPr>
      </w:pPr>
      <w:r w:rsidRPr="000B1E17">
        <w:rPr>
          <w:sz w:val="28"/>
          <w:szCs w:val="28"/>
        </w:rPr>
        <w:t xml:space="preserve">Rada Gminy Domaradz nie podziela proponowanych zmian i odrzuca je </w:t>
      </w:r>
      <w:r w:rsidR="000A0171">
        <w:rPr>
          <w:sz w:val="28"/>
          <w:szCs w:val="28"/>
        </w:rPr>
        <w:t xml:space="preserve">                  </w:t>
      </w:r>
      <w:r w:rsidRPr="000B1E17">
        <w:rPr>
          <w:sz w:val="28"/>
          <w:szCs w:val="28"/>
        </w:rPr>
        <w:t xml:space="preserve">w całości. </w:t>
      </w:r>
    </w:p>
    <w:p w:rsidR="0034192A" w:rsidRDefault="0034192A" w:rsidP="00D16152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Przewodnicząca zapytała czy wysyłając projekty do tych instytucji na ile one są wiążące?</w:t>
      </w:r>
    </w:p>
    <w:p w:rsidR="0034192A" w:rsidRDefault="000A0171" w:rsidP="00D16152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W. Józefczyk odpowiedziała</w:t>
      </w:r>
      <w:r w:rsidR="0034192A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34192A">
        <w:rPr>
          <w:sz w:val="28"/>
          <w:szCs w:val="28"/>
        </w:rPr>
        <w:t xml:space="preserve">że opinie nie </w:t>
      </w:r>
      <w:r w:rsidR="0002397E">
        <w:rPr>
          <w:sz w:val="28"/>
          <w:szCs w:val="28"/>
        </w:rPr>
        <w:t>są</w:t>
      </w:r>
      <w:r w:rsidR="0034192A">
        <w:rPr>
          <w:sz w:val="28"/>
          <w:szCs w:val="28"/>
        </w:rPr>
        <w:t xml:space="preserve"> wiążące</w:t>
      </w:r>
      <w:r w:rsidR="0002397E">
        <w:rPr>
          <w:sz w:val="28"/>
          <w:szCs w:val="28"/>
        </w:rPr>
        <w:t>, wiążąca byłaby wtedy gdyby było uzgodnienie ze związkami.</w:t>
      </w:r>
    </w:p>
    <w:p w:rsidR="0034192A" w:rsidRDefault="0034192A" w:rsidP="00D16152">
      <w:pPr>
        <w:pStyle w:val="Default"/>
        <w:jc w:val="both"/>
        <w:rPr>
          <w:sz w:val="28"/>
          <w:szCs w:val="28"/>
        </w:rPr>
      </w:pPr>
      <w:r w:rsidRPr="0002397E">
        <w:rPr>
          <w:sz w:val="28"/>
          <w:szCs w:val="28"/>
        </w:rPr>
        <w:t xml:space="preserve">Następnie Sekretarz wyjaśnił </w:t>
      </w:r>
      <w:r w:rsidR="0002397E" w:rsidRPr="0002397E">
        <w:rPr>
          <w:sz w:val="28"/>
          <w:szCs w:val="28"/>
        </w:rPr>
        <w:t>,że opinia do uchwały nie ma charakteru wiążącego, ale są elementem szczegółowym procedury. One muszą się odbyć.  Rada może ją uwzględnić, ale nie jest do tego zobowiązana.</w:t>
      </w:r>
    </w:p>
    <w:p w:rsidR="0002397E" w:rsidRDefault="0002397E" w:rsidP="00D16152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Następnie radna W. Krupa odniosła się do </w:t>
      </w:r>
      <w:r w:rsidR="000A0171">
        <w:rPr>
          <w:sz w:val="28"/>
          <w:szCs w:val="28"/>
        </w:rPr>
        <w:t>powyższych uchwał.  Stwierdziła</w:t>
      </w:r>
      <w:r>
        <w:rPr>
          <w:sz w:val="28"/>
          <w:szCs w:val="28"/>
        </w:rPr>
        <w:t>, że jak najbardziej zgadza się z przedstawionymi zapisami.</w:t>
      </w:r>
    </w:p>
    <w:p w:rsidR="00986A60" w:rsidRDefault="00986A60" w:rsidP="00D16152">
      <w:pPr>
        <w:pStyle w:val="Default"/>
        <w:jc w:val="both"/>
        <w:rPr>
          <w:sz w:val="28"/>
          <w:szCs w:val="28"/>
        </w:rPr>
      </w:pPr>
    </w:p>
    <w:p w:rsidR="0002397E" w:rsidRDefault="00986A60" w:rsidP="00D16152">
      <w:pPr>
        <w:pStyle w:val="Default"/>
        <w:jc w:val="both"/>
        <w:rPr>
          <w:sz w:val="28"/>
          <w:szCs w:val="28"/>
        </w:rPr>
      </w:pPr>
      <w:r w:rsidRPr="00986A60">
        <w:rPr>
          <w:sz w:val="28"/>
          <w:szCs w:val="28"/>
        </w:rPr>
        <w:t>Po przeprowadzeniu dyskusji przewodnicząca przesz</w:t>
      </w:r>
      <w:r>
        <w:rPr>
          <w:sz w:val="28"/>
          <w:szCs w:val="28"/>
        </w:rPr>
        <w:t xml:space="preserve">ła do głosowania nad opinią do projektów </w:t>
      </w:r>
      <w:r w:rsidRPr="00986A60">
        <w:rPr>
          <w:sz w:val="28"/>
          <w:szCs w:val="28"/>
        </w:rPr>
        <w:t>uchwał.</w:t>
      </w:r>
    </w:p>
    <w:p w:rsidR="00986A60" w:rsidRDefault="00986A60" w:rsidP="00D16152">
      <w:pPr>
        <w:pStyle w:val="Default"/>
        <w:jc w:val="both"/>
        <w:rPr>
          <w:sz w:val="28"/>
          <w:szCs w:val="28"/>
        </w:rPr>
      </w:pPr>
    </w:p>
    <w:p w:rsidR="00986A60" w:rsidRPr="00986A60" w:rsidRDefault="00986A60" w:rsidP="00986A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Pr="00986A60">
        <w:rPr>
          <w:rFonts w:ascii="Times New Roman" w:hAnsi="Times New Roman" w:cs="Times New Roman"/>
          <w:sz w:val="28"/>
          <w:szCs w:val="28"/>
        </w:rPr>
        <w:t xml:space="preserve"> określenia tygodniowego obowiązkowego wymiaru godzin zajęć pedagogów, pedagogów specjalnych, psychologów, logopedów, terapeutów pedagogicznych </w:t>
      </w:r>
      <w:r w:rsidR="000A0171">
        <w:rPr>
          <w:rFonts w:ascii="Times New Roman" w:hAnsi="Times New Roman" w:cs="Times New Roman"/>
          <w:sz w:val="28"/>
          <w:szCs w:val="28"/>
        </w:rPr>
        <w:t xml:space="preserve"> </w:t>
      </w:r>
      <w:r w:rsidRPr="00986A60">
        <w:rPr>
          <w:rFonts w:ascii="Times New Roman" w:hAnsi="Times New Roman" w:cs="Times New Roman"/>
          <w:sz w:val="28"/>
          <w:szCs w:val="28"/>
        </w:rPr>
        <w:t>i doradców zawodowych zatrudnionych w przedszkolach i szkołach prowadzonych przez Gminę Domaradz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986A60">
        <w:rPr>
          <w:rFonts w:ascii="Times New Roman" w:hAnsi="Times New Roman" w:cs="Times New Roman"/>
          <w:b/>
          <w:bCs/>
          <w:sz w:val="28"/>
          <w:szCs w:val="28"/>
        </w:rPr>
        <w:t xml:space="preserve">projekt </w:t>
      </w:r>
      <w:r w:rsidRPr="00986A60">
        <w:rPr>
          <w:rFonts w:ascii="Times New Roman" w:hAnsi="Times New Roman" w:cs="Times New Roman"/>
          <w:b/>
          <w:sz w:val="28"/>
          <w:szCs w:val="28"/>
        </w:rPr>
        <w:t>Uchwały Nr XXIX.168.2026</w:t>
      </w:r>
    </w:p>
    <w:p w:rsidR="00986A60" w:rsidRDefault="00986A60" w:rsidP="00986A6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Opinia do w/w projektu pozytywna.</w:t>
      </w:r>
    </w:p>
    <w:p w:rsidR="00986A60" w:rsidRDefault="00986A60" w:rsidP="00986A6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Głosowanie: za – 6, przeciw- 0, wstrzymało się- 0.</w:t>
      </w:r>
    </w:p>
    <w:p w:rsidR="00986A60" w:rsidRDefault="00986A60" w:rsidP="00986A60">
      <w:pPr>
        <w:pStyle w:val="Default"/>
        <w:jc w:val="both"/>
        <w:rPr>
          <w:sz w:val="28"/>
          <w:szCs w:val="28"/>
        </w:rPr>
      </w:pPr>
    </w:p>
    <w:p w:rsidR="00986A60" w:rsidRPr="000C6042" w:rsidRDefault="00986A60" w:rsidP="00986A60">
      <w:pPr>
        <w:pStyle w:val="Standard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>2.</w:t>
      </w:r>
      <w:r w:rsidRPr="000C604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C604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odrzucenia w całości stanowiska Komisji Międzyzakładowej NSZZ „Solidarność” Pracowników Oświaty i Wychowania w Krośnie dotyczącego zaopiniowania projektu uchwały Rady Gminy Domaradz w sprawie określenia tygodniowego obowiązkowego wymiaru godzin zajęć nauczycieli przedszkoli </w:t>
      </w:r>
      <w:r w:rsidR="000A01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</w:t>
      </w:r>
      <w:r w:rsidRPr="000C6042">
        <w:rPr>
          <w:rFonts w:ascii="Times New Roman" w:hAnsi="Times New Roman" w:cs="Times New Roman"/>
          <w:bCs/>
          <w:color w:val="000000"/>
          <w:sz w:val="28"/>
          <w:szCs w:val="28"/>
        </w:rPr>
        <w:t>i innych placówek przedszkolnych, pracujących z grupami obejmującymi dzieci 6-letnie i dzieci młodsze, zatrudnionych w przedszkolach i szkołach podstawowych, dla których organem prowadzącym jest Gmina Domaradz.</w:t>
      </w:r>
    </w:p>
    <w:p w:rsidR="00986A60" w:rsidRDefault="00986A60" w:rsidP="00986A6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6042">
        <w:rPr>
          <w:rFonts w:ascii="Times New Roman" w:hAnsi="Times New Roman" w:cs="Times New Roman"/>
          <w:b/>
          <w:bCs/>
          <w:sz w:val="28"/>
          <w:szCs w:val="28"/>
        </w:rPr>
        <w:t xml:space="preserve">projekt </w:t>
      </w:r>
      <w:r w:rsidRPr="000C6042">
        <w:rPr>
          <w:rFonts w:ascii="Times New Roman" w:hAnsi="Times New Roman" w:cs="Times New Roman"/>
          <w:b/>
          <w:sz w:val="28"/>
          <w:szCs w:val="28"/>
        </w:rPr>
        <w:t>Uchwały Nr XXIX.169.2026</w:t>
      </w:r>
    </w:p>
    <w:p w:rsidR="00986A60" w:rsidRDefault="00986A60" w:rsidP="00986A6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Opinia do w/w projektu pozytywna.</w:t>
      </w:r>
    </w:p>
    <w:p w:rsidR="00986A60" w:rsidRDefault="00986A60" w:rsidP="00986A6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Głosowanie: za – 6, przeciw- 0, wstrzymało się- 0.</w:t>
      </w:r>
    </w:p>
    <w:p w:rsidR="00986A60" w:rsidRPr="000C6042" w:rsidRDefault="00986A60" w:rsidP="00986A6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986A60" w:rsidRPr="000C6042" w:rsidRDefault="00986A60" w:rsidP="00986A60">
      <w:pPr>
        <w:pStyle w:val="Standard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0C604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C604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określenia tygodniowego obowiązkowego wymiaru godzin zajęć nauczycieli przedszkoli i innych placówek przedszkolnych, pracujących z grupami obejmującymi dzieci 6-letnie i dzieci młodsze, zatrudnionych w przedszkolach </w:t>
      </w:r>
      <w:r w:rsidR="000A01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</w:t>
      </w:r>
      <w:r w:rsidRPr="000C604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i szkołach podstawowych, dla których organem prowadzącym jest Gmina Domaradz. </w:t>
      </w:r>
      <w:r w:rsidRPr="000C6042">
        <w:rPr>
          <w:rFonts w:ascii="Times New Roman" w:hAnsi="Times New Roman" w:cs="Times New Roman"/>
          <w:b/>
          <w:bCs/>
          <w:sz w:val="28"/>
          <w:szCs w:val="28"/>
        </w:rPr>
        <w:t xml:space="preserve">projekt </w:t>
      </w:r>
      <w:r w:rsidRPr="000C6042">
        <w:rPr>
          <w:rFonts w:ascii="Times New Roman" w:hAnsi="Times New Roman" w:cs="Times New Roman"/>
          <w:b/>
          <w:sz w:val="28"/>
          <w:szCs w:val="28"/>
        </w:rPr>
        <w:t>Uchwały Nr XXIX.170.2026</w:t>
      </w:r>
    </w:p>
    <w:p w:rsidR="00986A60" w:rsidRDefault="00986A60" w:rsidP="00986A6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Opinia do w/w projektu pozytywna.</w:t>
      </w:r>
    </w:p>
    <w:p w:rsidR="00986A60" w:rsidRDefault="00986A60" w:rsidP="00986A6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Głosowanie: za – 6, przeciw- 0, wstrzymało się- 0.</w:t>
      </w:r>
    </w:p>
    <w:p w:rsidR="00986A60" w:rsidRDefault="00986A60" w:rsidP="00986A60">
      <w:pPr>
        <w:pStyle w:val="Default"/>
        <w:jc w:val="both"/>
        <w:rPr>
          <w:sz w:val="28"/>
          <w:szCs w:val="28"/>
        </w:rPr>
      </w:pPr>
    </w:p>
    <w:p w:rsidR="00986A60" w:rsidRDefault="00986A60" w:rsidP="00986A60">
      <w:pPr>
        <w:pStyle w:val="Default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0C6042">
        <w:rPr>
          <w:rFonts w:eastAsia="Calibri"/>
          <w:bCs/>
          <w:sz w:val="28"/>
          <w:szCs w:val="28"/>
        </w:rPr>
        <w:t xml:space="preserve">odrzucenia w całości stanowiska Komisji Międzyzakładowej NSZZ „Solidarność” Pracowników Oświaty i Wychowania w Krośnie dotyczącego zaopiniowania projektu uchwały Rady Gminy Domaradz </w:t>
      </w:r>
      <w:r w:rsidRPr="000C6042">
        <w:rPr>
          <w:rFonts w:eastAsia="Calibri"/>
          <w:sz w:val="28"/>
          <w:szCs w:val="28"/>
        </w:rPr>
        <w:t xml:space="preserve">w sprawie określenia zasad udzielania i rozmiaru zniżek tygodniowego obowiązkowego wymiaru zajęć dydaktycznych, wychowawczych i opiekuńczych nauczycielom, którym powierzono stanowiska kierownicze w szkołach prowadzonych przez Gminę Domaradz. </w:t>
      </w:r>
      <w:r w:rsidRPr="000C6042">
        <w:rPr>
          <w:b/>
          <w:bCs/>
          <w:sz w:val="28"/>
          <w:szCs w:val="28"/>
        </w:rPr>
        <w:t xml:space="preserve">projekt </w:t>
      </w:r>
      <w:r w:rsidRPr="000C6042">
        <w:rPr>
          <w:b/>
          <w:sz w:val="28"/>
          <w:szCs w:val="28"/>
        </w:rPr>
        <w:t>Uchwały Nr XXIX.171.2026</w:t>
      </w:r>
    </w:p>
    <w:p w:rsidR="00986A60" w:rsidRDefault="00986A60" w:rsidP="00986A6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Opinia do w/w projektu pozytywna.</w:t>
      </w:r>
    </w:p>
    <w:p w:rsidR="00986A60" w:rsidRDefault="00986A60" w:rsidP="00986A6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Głosowanie: za – 6, przeciw- 0, wstrzymało się- 0.</w:t>
      </w:r>
    </w:p>
    <w:p w:rsidR="00986A60" w:rsidRDefault="00986A60" w:rsidP="00986A60">
      <w:pPr>
        <w:pStyle w:val="Default"/>
        <w:jc w:val="both"/>
        <w:rPr>
          <w:sz w:val="28"/>
          <w:szCs w:val="28"/>
        </w:rPr>
      </w:pPr>
    </w:p>
    <w:p w:rsidR="00986A60" w:rsidRPr="000C6042" w:rsidRDefault="00986A60" w:rsidP="00986A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0C6042">
        <w:rPr>
          <w:rFonts w:ascii="Times New Roman" w:hAnsi="Times New Roman" w:cs="Times New Roman"/>
          <w:sz w:val="28"/>
          <w:szCs w:val="28"/>
        </w:rPr>
        <w:t xml:space="preserve">określenia zasad udzielania i rozmiaru zniżek tygodniowego obowiązkowego wymiaru zajęć dydaktycznych, wychowawczych i opiekuńczych nauczycielom, którym powierzono stanowiska kierownicze w szkołach prowadzonych przez Gminę Domaradz.  </w:t>
      </w:r>
    </w:p>
    <w:p w:rsidR="00986A60" w:rsidRPr="000C6042" w:rsidRDefault="00986A60" w:rsidP="00986A6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6042">
        <w:rPr>
          <w:rFonts w:ascii="Times New Roman" w:hAnsi="Times New Roman" w:cs="Times New Roman"/>
          <w:b/>
          <w:bCs/>
          <w:sz w:val="28"/>
          <w:szCs w:val="28"/>
        </w:rPr>
        <w:t xml:space="preserve">projekt </w:t>
      </w:r>
      <w:r w:rsidRPr="000C6042">
        <w:rPr>
          <w:rFonts w:ascii="Times New Roman" w:hAnsi="Times New Roman" w:cs="Times New Roman"/>
          <w:b/>
          <w:sz w:val="28"/>
          <w:szCs w:val="28"/>
        </w:rPr>
        <w:t>Uchwały XXIX.172.2026.2026</w:t>
      </w:r>
    </w:p>
    <w:p w:rsidR="00986A60" w:rsidRDefault="00986A60" w:rsidP="00986A6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Opinia do w/w projektu pozytywna.</w:t>
      </w:r>
    </w:p>
    <w:p w:rsidR="00986A60" w:rsidRPr="00986A60" w:rsidRDefault="00986A60" w:rsidP="00986A6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Głosowanie: za – 6, przeciw- 0, wstrzymało się- 0</w:t>
      </w:r>
    </w:p>
    <w:p w:rsidR="00152223" w:rsidRDefault="00152223" w:rsidP="00986A6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986A60" w:rsidRPr="000C6042" w:rsidRDefault="00986A60" w:rsidP="00986A60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6. </w:t>
      </w:r>
      <w:r w:rsidRPr="000C6042">
        <w:rPr>
          <w:rFonts w:ascii="Times New Roman" w:hAnsi="Times New Roman" w:cs="Times New Roman"/>
          <w:bCs/>
          <w:sz w:val="28"/>
          <w:szCs w:val="28"/>
        </w:rPr>
        <w:t>w sprawie wyrażenia zgody odpłatnego nabycia nieruchomości</w:t>
      </w:r>
      <w:r w:rsidRPr="000C604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986A60" w:rsidRPr="000C6042" w:rsidRDefault="00986A60" w:rsidP="00986A60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C6042">
        <w:rPr>
          <w:rFonts w:ascii="Times New Roman" w:hAnsi="Times New Roman" w:cs="Times New Roman"/>
          <w:b/>
          <w:bCs/>
          <w:sz w:val="28"/>
          <w:szCs w:val="28"/>
        </w:rPr>
        <w:t xml:space="preserve">projekt </w:t>
      </w:r>
      <w:r w:rsidRPr="000C6042">
        <w:rPr>
          <w:rFonts w:ascii="Times New Roman" w:hAnsi="Times New Roman" w:cs="Times New Roman"/>
          <w:b/>
          <w:sz w:val="28"/>
          <w:szCs w:val="28"/>
        </w:rPr>
        <w:t>Uchwały Nr XXIX.173.2026</w:t>
      </w:r>
    </w:p>
    <w:p w:rsidR="00986A60" w:rsidRDefault="00986A60" w:rsidP="00223280">
      <w:pPr>
        <w:spacing w:before="100" w:after="100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Sekretarz wyjaśnił, że </w:t>
      </w:r>
      <w:r w:rsidR="00344F23">
        <w:rPr>
          <w:rFonts w:ascii="Times New Roman" w:eastAsia="Times New Roman" w:hAnsi="Times New Roman" w:cs="Times New Roman"/>
          <w:sz w:val="28"/>
          <w:szCs w:val="28"/>
          <w:lang w:eastAsia="pl-PL"/>
        </w:rPr>
        <w:t>projekt uchwały dotyczy zakupu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działki na której są studnie</w:t>
      </w:r>
      <w:r w:rsidR="00344F23">
        <w:rPr>
          <w:rFonts w:ascii="Times New Roman" w:eastAsia="Times New Roman" w:hAnsi="Times New Roman" w:cs="Times New Roman"/>
          <w:sz w:val="28"/>
          <w:szCs w:val="28"/>
          <w:lang w:eastAsia="pl-PL"/>
        </w:rPr>
        <w:t>. Obecnie ta działka jest u komornika. Były podejmowane próby kontaktu z właścicielką działki odnośnie jej zakupu, ale Pani nie zgłosiła się do Urzędu. Prawdopodobnie komornik ogłosi licytację i dobrze by było ,żebyśmy do niej przystąpili jako gmina.</w:t>
      </w:r>
      <w:r w:rsidR="00C25EEC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Przystępując do licytacj</w:t>
      </w:r>
      <w:r w:rsidR="00344F23">
        <w:rPr>
          <w:rFonts w:ascii="Times New Roman" w:eastAsia="Times New Roman" w:hAnsi="Times New Roman" w:cs="Times New Roman"/>
          <w:sz w:val="28"/>
          <w:szCs w:val="28"/>
          <w:lang w:eastAsia="pl-PL"/>
        </w:rPr>
        <w:t>i musi być uchwała Rady Gminy.</w:t>
      </w:r>
    </w:p>
    <w:p w:rsidR="00C25EEC" w:rsidRDefault="00C25EEC" w:rsidP="00223280">
      <w:pPr>
        <w:spacing w:before="100" w:after="100"/>
        <w:jc w:val="both"/>
        <w:rPr>
          <w:rFonts w:ascii="Times New Roman" w:hAnsi="Times New Roman" w:cs="Times New Roman"/>
          <w:sz w:val="28"/>
          <w:szCs w:val="28"/>
        </w:rPr>
      </w:pPr>
      <w:r w:rsidRPr="00C25EEC">
        <w:rPr>
          <w:rFonts w:ascii="Times New Roman" w:hAnsi="Times New Roman" w:cs="Times New Roman"/>
          <w:sz w:val="28"/>
          <w:szCs w:val="28"/>
        </w:rPr>
        <w:t>Następnie Wójt wyjaśnił sprawę zakupu działki, wskazując, że jej zakup jest korzystny dla gminy.</w:t>
      </w:r>
    </w:p>
    <w:p w:rsidR="00C25EEC" w:rsidRDefault="00C25EEC" w:rsidP="00223280">
      <w:pPr>
        <w:spacing w:before="100" w:after="1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Po zapoznaniu się z projektem powyższej uchwały opinia komisji w sprawie jej zakupu jest </w:t>
      </w:r>
      <w:r w:rsidR="00CE2B5E">
        <w:rPr>
          <w:rFonts w:ascii="Times New Roman" w:hAnsi="Times New Roman" w:cs="Times New Roman"/>
          <w:sz w:val="28"/>
          <w:szCs w:val="28"/>
        </w:rPr>
        <w:t>pozytywna.</w:t>
      </w:r>
    </w:p>
    <w:p w:rsidR="00CE2B5E" w:rsidRDefault="00CE2B5E" w:rsidP="00CE2B5E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Głosowanie: za – 6, przeciw- 0, wstrzymało się- 0.</w:t>
      </w:r>
    </w:p>
    <w:p w:rsidR="00CE2B5E" w:rsidRPr="00C25EEC" w:rsidRDefault="00CE2B5E" w:rsidP="00223280">
      <w:pPr>
        <w:spacing w:before="100" w:after="100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223280" w:rsidRDefault="00223280" w:rsidP="00223280">
      <w:pPr>
        <w:spacing w:before="100" w:after="100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CE2B5E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Ad. 5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Sprawy różne</w:t>
      </w:r>
    </w:p>
    <w:p w:rsidR="003A7994" w:rsidRPr="003A7994" w:rsidRDefault="003A7994" w:rsidP="00223280">
      <w:pPr>
        <w:spacing w:before="100" w:after="100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3A7994">
        <w:rPr>
          <w:rFonts w:ascii="Times New Roman" w:hAnsi="Times New Roman" w:cs="Times New Roman"/>
          <w:sz w:val="28"/>
          <w:szCs w:val="28"/>
        </w:rPr>
        <w:t xml:space="preserve">E. Mazur odniosła się do prowadzonych prac remontowych w Szkole na Różance. Poinformowała, że remonty są zaawansowane, a obecnie trwają prace związane </w:t>
      </w:r>
      <w:r w:rsidR="000A0171">
        <w:rPr>
          <w:rFonts w:ascii="Times New Roman" w:hAnsi="Times New Roman" w:cs="Times New Roman"/>
          <w:sz w:val="28"/>
          <w:szCs w:val="28"/>
        </w:rPr>
        <w:t xml:space="preserve">   </w:t>
      </w:r>
      <w:r w:rsidRPr="003A7994">
        <w:rPr>
          <w:rFonts w:ascii="Times New Roman" w:hAnsi="Times New Roman" w:cs="Times New Roman"/>
          <w:sz w:val="28"/>
          <w:szCs w:val="28"/>
        </w:rPr>
        <w:t>z cyklinowaniem podłóg. Zwróciła również uwagę na konieczność wykonania remontu tarasu</w:t>
      </w:r>
      <w:r>
        <w:rPr>
          <w:rFonts w:ascii="Times New Roman" w:hAnsi="Times New Roman" w:cs="Times New Roman"/>
          <w:sz w:val="28"/>
          <w:szCs w:val="28"/>
        </w:rPr>
        <w:t>, który jest tak zrobiony , że spadek jest na mury szkoły</w:t>
      </w:r>
      <w:r w:rsidRPr="003A7994">
        <w:rPr>
          <w:rFonts w:ascii="Times New Roman" w:hAnsi="Times New Roman" w:cs="Times New Roman"/>
          <w:sz w:val="28"/>
          <w:szCs w:val="28"/>
        </w:rPr>
        <w:t xml:space="preserve"> </w:t>
      </w:r>
      <w:r w:rsidR="000A0171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3A7994">
        <w:rPr>
          <w:rFonts w:ascii="Times New Roman" w:hAnsi="Times New Roman" w:cs="Times New Roman"/>
          <w:sz w:val="28"/>
          <w:szCs w:val="28"/>
        </w:rPr>
        <w:t>i zaproponowała zabezpieczenie środków na ten cel w przyszłorocznym budżecie.</w:t>
      </w:r>
    </w:p>
    <w:p w:rsidR="003A7994" w:rsidRDefault="003A7994" w:rsidP="00223280">
      <w:pPr>
        <w:spacing w:before="100" w:after="100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3A7994" w:rsidRDefault="003A7994" w:rsidP="00223280">
      <w:pPr>
        <w:spacing w:before="100" w:after="100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Przewodnicząca zaznaczyła, ze będzie komisja wyjazdowa to dyrektor na pewno dokładnie wyjaśni.</w:t>
      </w:r>
    </w:p>
    <w:p w:rsidR="002D7474" w:rsidRDefault="002D7474" w:rsidP="00223280">
      <w:pPr>
        <w:spacing w:before="100" w:after="100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D. Dudek zapytał wójta w jaki sposób zgłaszać wnioski do projektu budżetu.</w:t>
      </w:r>
    </w:p>
    <w:p w:rsidR="002D7474" w:rsidRDefault="002D7474" w:rsidP="00223280">
      <w:pPr>
        <w:spacing w:before="100" w:after="100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Wójt wyjaśnił że wioski do budżetu składamy we wrześniu, natomiast </w:t>
      </w:r>
      <w:r w:rsidR="000A0171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w przypadku dróg prosił aby każdy z radnych wybrał jakąś priorytetową drogę </w:t>
      </w:r>
      <w:r w:rsidR="000A0171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w swoim rejonie. Zbierzemy to skosztorysujemy i zobaczymy czy damy radę to udźwignąć.</w:t>
      </w:r>
    </w:p>
    <w:p w:rsidR="001250DE" w:rsidRPr="001250DE" w:rsidRDefault="001250DE" w:rsidP="00223280">
      <w:pPr>
        <w:spacing w:before="100" w:after="100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50DE">
        <w:rPr>
          <w:rFonts w:ascii="Times New Roman" w:hAnsi="Times New Roman" w:cs="Times New Roman"/>
          <w:sz w:val="28"/>
          <w:szCs w:val="28"/>
        </w:rPr>
        <w:t xml:space="preserve">Następnie Wójt przedstawił informacje dotyczące wyników </w:t>
      </w:r>
      <w:proofErr w:type="spellStart"/>
      <w:r w:rsidRPr="001250DE">
        <w:rPr>
          <w:rFonts w:ascii="Times New Roman" w:hAnsi="Times New Roman" w:cs="Times New Roman"/>
          <w:sz w:val="28"/>
          <w:szCs w:val="28"/>
        </w:rPr>
        <w:t>staninowych</w:t>
      </w:r>
      <w:proofErr w:type="spellEnd"/>
      <w:r w:rsidRPr="001250DE">
        <w:rPr>
          <w:rFonts w:ascii="Times New Roman" w:hAnsi="Times New Roman" w:cs="Times New Roman"/>
          <w:sz w:val="28"/>
          <w:szCs w:val="28"/>
        </w:rPr>
        <w:t xml:space="preserve"> </w:t>
      </w:r>
      <w:r w:rsidR="000A0171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1250DE">
        <w:rPr>
          <w:rFonts w:ascii="Times New Roman" w:hAnsi="Times New Roman" w:cs="Times New Roman"/>
          <w:sz w:val="28"/>
          <w:szCs w:val="28"/>
        </w:rPr>
        <w:t>w gminie. Poinformował, że wyniki osiągnięte przez szkoły z terenu gminy kształtują się powyżej średniej powiatowej.</w:t>
      </w:r>
    </w:p>
    <w:p w:rsidR="001250DE" w:rsidRPr="001250DE" w:rsidRDefault="001250DE" w:rsidP="001250DE">
      <w:pPr>
        <w:pStyle w:val="isselectedend"/>
        <w:jc w:val="both"/>
        <w:rPr>
          <w:sz w:val="28"/>
          <w:szCs w:val="28"/>
        </w:rPr>
      </w:pPr>
      <w:r w:rsidRPr="001250DE">
        <w:rPr>
          <w:sz w:val="28"/>
          <w:szCs w:val="28"/>
        </w:rPr>
        <w:t>E. Mazur poruszyła sprawę osuwiska oraz organizacji objazdu na czas prowadzonych prac.</w:t>
      </w:r>
    </w:p>
    <w:p w:rsidR="001250DE" w:rsidRPr="001250DE" w:rsidRDefault="001250DE" w:rsidP="001250DE">
      <w:pPr>
        <w:pStyle w:val="NormalnyWeb"/>
        <w:jc w:val="both"/>
        <w:rPr>
          <w:sz w:val="28"/>
          <w:szCs w:val="28"/>
        </w:rPr>
      </w:pPr>
      <w:r w:rsidRPr="001250DE">
        <w:rPr>
          <w:sz w:val="28"/>
          <w:szCs w:val="28"/>
        </w:rPr>
        <w:lastRenderedPageBreak/>
        <w:t>Wójt poinformował, że Starostwo nie przewiduje wyznaczenia objazdów, a droga będzie zamknięta przez kilka dni. Dodał, że ze strony Gminy warto wystosować w tej sprawie zapytanie do Starostwa, a następnie odbyć spotkanie w celu omówienia możliwości rozwiązania problemu.</w:t>
      </w:r>
    </w:p>
    <w:p w:rsidR="001250DE" w:rsidRDefault="001250DE" w:rsidP="00223280">
      <w:pPr>
        <w:spacing w:before="100" w:after="100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223280" w:rsidRDefault="002D7474" w:rsidP="00223280">
      <w:pPr>
        <w:spacing w:before="100" w:after="100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430D14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</w:t>
      </w:r>
      <w:r w:rsidR="00223280" w:rsidRPr="00430D14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Ad. 6</w:t>
      </w:r>
      <w:r w:rsidR="00223280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Zakończenie</w:t>
      </w:r>
    </w:p>
    <w:p w:rsidR="00CF3729" w:rsidRDefault="00CF3729" w:rsidP="00CF3729">
      <w:pPr>
        <w:widowControl w:val="0"/>
        <w:suppressAutoHyphens/>
        <w:autoSpaceDN w:val="0"/>
        <w:spacing w:after="0" w:line="100" w:lineRule="atLeast"/>
        <w:jc w:val="both"/>
        <w:textAlignment w:val="baseline"/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</w:pPr>
      <w:r w:rsidRPr="00CF3729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>W związku z wyczerpani</w:t>
      </w:r>
      <w:r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 xml:space="preserve">em porządku obrad Przewodnicząca Komisji zamknęła posiedzenie </w:t>
      </w:r>
      <w:r w:rsidRPr="00CF3729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 xml:space="preserve"> Komisji. </w:t>
      </w:r>
    </w:p>
    <w:p w:rsidR="00CF3729" w:rsidRPr="00CF3729" w:rsidRDefault="00CF3729" w:rsidP="00CF3729">
      <w:pPr>
        <w:widowControl w:val="0"/>
        <w:suppressAutoHyphens/>
        <w:autoSpaceDN w:val="0"/>
        <w:spacing w:after="0" w:line="100" w:lineRule="atLeast"/>
        <w:jc w:val="both"/>
        <w:textAlignment w:val="baseline"/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</w:pPr>
      <w:r w:rsidRPr="00CF3729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>Komisja t</w:t>
      </w:r>
      <w:r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>rwała  od godz. 11.30 do godz.12.2</w:t>
      </w:r>
      <w:r w:rsidRPr="00CF3729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>0</w:t>
      </w:r>
    </w:p>
    <w:p w:rsidR="00CF3729" w:rsidRPr="00CF3729" w:rsidRDefault="00CF3729" w:rsidP="00CF3729">
      <w:pPr>
        <w:widowControl w:val="0"/>
        <w:suppressAutoHyphens/>
        <w:autoSpaceDN w:val="0"/>
        <w:spacing w:after="0" w:line="100" w:lineRule="atLeast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</w:p>
    <w:p w:rsidR="00CF3729" w:rsidRPr="00CF3729" w:rsidRDefault="00CF3729" w:rsidP="00CF3729">
      <w:pPr>
        <w:widowControl w:val="0"/>
        <w:suppressAutoHyphens/>
        <w:autoSpaceDN w:val="0"/>
        <w:spacing w:after="0" w:line="100" w:lineRule="atLeast"/>
        <w:jc w:val="both"/>
        <w:textAlignment w:val="baseline"/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</w:pPr>
      <w:r w:rsidRPr="00CF3729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 xml:space="preserve">Protokołowała: </w:t>
      </w:r>
    </w:p>
    <w:p w:rsidR="00CF3729" w:rsidRPr="00CF3729" w:rsidRDefault="00CF3729" w:rsidP="00CF3729">
      <w:pPr>
        <w:widowControl w:val="0"/>
        <w:suppressAutoHyphens/>
        <w:autoSpaceDN w:val="0"/>
        <w:spacing w:after="0" w:line="100" w:lineRule="atLeast"/>
        <w:jc w:val="both"/>
        <w:textAlignment w:val="baseline"/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</w:pPr>
      <w:r w:rsidRPr="00CF3729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>U. Zając</w:t>
      </w:r>
    </w:p>
    <w:p w:rsidR="001250DE" w:rsidRDefault="001250DE" w:rsidP="00223280">
      <w:pPr>
        <w:spacing w:before="100" w:after="100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223280" w:rsidRDefault="00223280" w:rsidP="004830FD">
      <w:pPr>
        <w:spacing w:before="100" w:after="100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CF3729" w:rsidRPr="00CF3729" w:rsidRDefault="00CF3729" w:rsidP="00CF3729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b/>
          <w:kern w:val="3"/>
          <w:sz w:val="28"/>
          <w:szCs w:val="28"/>
          <w:lang w:eastAsia="zh-CN" w:bidi="hi-IN"/>
        </w:rPr>
      </w:pPr>
      <w:r w:rsidRPr="00CF3729">
        <w:rPr>
          <w:rFonts w:ascii="Times New Roman" w:eastAsia="SimSun" w:hAnsi="Times New Roman" w:cs="Times New Roman"/>
          <w:b/>
          <w:kern w:val="3"/>
          <w:sz w:val="28"/>
          <w:szCs w:val="28"/>
          <w:lang w:eastAsia="zh-CN" w:bidi="hi-IN"/>
        </w:rPr>
        <w:t>Komisji Oświaty, Kultury, Zdrowia i Opieki Społecznej</w:t>
      </w:r>
    </w:p>
    <w:p w:rsidR="00CF3729" w:rsidRPr="00CF3729" w:rsidRDefault="00CF3729" w:rsidP="00CF3729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</w:pPr>
      <w:r w:rsidRPr="00CF3729">
        <w:rPr>
          <w:rFonts w:ascii="Times New Roman" w:eastAsia="SimSun" w:hAnsi="Times New Roman" w:cs="Times New Roman"/>
          <w:kern w:val="3"/>
          <w:sz w:val="28"/>
          <w:szCs w:val="28"/>
          <w:u w:val="single"/>
          <w:lang w:eastAsia="zh-CN" w:bidi="hi-IN"/>
        </w:rPr>
        <w:t xml:space="preserve">Marta Anioł  –  </w:t>
      </w:r>
      <w:r w:rsidRPr="00CF3729">
        <w:rPr>
          <w:rFonts w:ascii="Times New Roman" w:eastAsia="Calibri" w:hAnsi="Times New Roman" w:cs="Times New Roman"/>
          <w:sz w:val="28"/>
          <w:szCs w:val="28"/>
          <w:u w:val="single"/>
        </w:rPr>
        <w:t>Przewodniczący Komisji</w:t>
      </w:r>
      <w:r w:rsidRPr="00CF3729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CF3729">
        <w:rPr>
          <w:rFonts w:ascii="Times New Roman" w:eastAsia="Calibri" w:hAnsi="Times New Roman" w:cs="Times New Roman"/>
          <w:sz w:val="28"/>
          <w:szCs w:val="28"/>
        </w:rPr>
        <w:tab/>
        <w:t>…………………………………</w:t>
      </w:r>
      <w:r w:rsidR="000A0171">
        <w:rPr>
          <w:rFonts w:ascii="Times New Roman" w:eastAsia="Calibri" w:hAnsi="Times New Roman" w:cs="Times New Roman"/>
          <w:sz w:val="28"/>
          <w:szCs w:val="28"/>
        </w:rPr>
        <w:t>…</w:t>
      </w:r>
    </w:p>
    <w:p w:rsidR="00CF3729" w:rsidRPr="00CF3729" w:rsidRDefault="00CF3729" w:rsidP="00CF3729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</w:pPr>
      <w:r w:rsidRPr="00CF3729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 xml:space="preserve">Barbara </w:t>
      </w:r>
      <w:proofErr w:type="spellStart"/>
      <w:r w:rsidRPr="00CF3729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>Łobaza</w:t>
      </w:r>
      <w:proofErr w:type="spellEnd"/>
      <w:r w:rsidRPr="00CF3729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 xml:space="preserve"> -  członek</w:t>
      </w:r>
      <w:r w:rsidRPr="00CF3729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ab/>
      </w:r>
      <w:r w:rsidRPr="00CF3729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ab/>
      </w:r>
      <w:r w:rsidRPr="00CF3729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ab/>
        <w:t>…………………………………</w:t>
      </w:r>
      <w:r w:rsidR="000A0171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>…</w:t>
      </w:r>
    </w:p>
    <w:p w:rsidR="00CF3729" w:rsidRPr="00CF3729" w:rsidRDefault="00CF3729" w:rsidP="00CF3729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</w:pPr>
      <w:r w:rsidRPr="00CF3729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>Ewa Mazur -  członek</w:t>
      </w:r>
      <w:r w:rsidRPr="00CF3729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ab/>
      </w:r>
      <w:r w:rsidRPr="00CF3729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ab/>
      </w:r>
      <w:r w:rsidRPr="00CF3729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ab/>
      </w:r>
      <w:r w:rsidRPr="00CF3729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ab/>
        <w:t>……………………………………</w:t>
      </w:r>
    </w:p>
    <w:p w:rsidR="00CF3729" w:rsidRPr="00CF3729" w:rsidRDefault="00CF3729" w:rsidP="00CF3729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</w:pPr>
      <w:r w:rsidRPr="00CF3729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>Mateusz Czuba – członek</w:t>
      </w:r>
      <w:r w:rsidRPr="00CF3729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ab/>
      </w:r>
      <w:r w:rsidRPr="00CF3729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ab/>
      </w:r>
      <w:r w:rsidRPr="00CF3729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ab/>
        <w:t>……………………………………</w:t>
      </w:r>
    </w:p>
    <w:p w:rsidR="00CF3729" w:rsidRPr="00CF3729" w:rsidRDefault="00CF3729" w:rsidP="00CF3729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</w:pPr>
      <w:r w:rsidRPr="00CF3729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 xml:space="preserve">Bartłomiej </w:t>
      </w:r>
      <w:proofErr w:type="spellStart"/>
      <w:r w:rsidRPr="00CF3729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>Chyłek</w:t>
      </w:r>
      <w:proofErr w:type="spellEnd"/>
      <w:r w:rsidRPr="00CF3729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 xml:space="preserve"> – członek</w:t>
      </w:r>
      <w:r w:rsidRPr="00CF3729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ab/>
      </w:r>
      <w:r w:rsidRPr="00CF3729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ab/>
      </w:r>
      <w:r w:rsidRPr="00CF3729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ab/>
        <w:t>……………………………………</w:t>
      </w:r>
    </w:p>
    <w:p w:rsidR="00CF3729" w:rsidRPr="00CF3729" w:rsidRDefault="00CF3729" w:rsidP="00CF3729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</w:pPr>
      <w:r w:rsidRPr="00CF3729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 xml:space="preserve">Wanda Krupa – członek </w:t>
      </w:r>
      <w:r w:rsidRPr="00CF3729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ab/>
      </w:r>
      <w:r w:rsidRPr="00CF3729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ab/>
      </w:r>
      <w:r w:rsidRPr="00CF3729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ab/>
      </w:r>
      <w:r w:rsidR="00430D14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 xml:space="preserve">   </w:t>
      </w:r>
      <w:r w:rsidR="000A0171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 xml:space="preserve">       </w:t>
      </w:r>
      <w:r w:rsidR="00430D14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 xml:space="preserve"> </w:t>
      </w:r>
      <w:r w:rsidR="000A0171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>…………………………………...</w:t>
      </w:r>
    </w:p>
    <w:p w:rsidR="00E51648" w:rsidRDefault="00E51648"/>
    <w:p w:rsidR="00AE5C0F" w:rsidRDefault="00AE5C0F" w:rsidP="00AE5C0F">
      <w:pPr>
        <w:spacing w:after="0" w:line="276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EE52B1" w:rsidRPr="00EE52B1" w:rsidRDefault="00EE52B1" w:rsidP="00EE52B1">
      <w:pPr>
        <w:pStyle w:val="x1ghz6dp"/>
        <w:jc w:val="both"/>
        <w:rPr>
          <w:b/>
        </w:rPr>
      </w:pPr>
      <w:r w:rsidRPr="00EE52B1">
        <w:rPr>
          <w:b/>
        </w:rPr>
        <w:t xml:space="preserve">W dniu 19 sierpnia 2026 r. Protokół został przyjęty przez Komisję bez odczytywania, </w:t>
      </w:r>
      <w:r>
        <w:rPr>
          <w:b/>
        </w:rPr>
        <w:t xml:space="preserve">         </w:t>
      </w:r>
      <w:r w:rsidRPr="00EE52B1">
        <w:rPr>
          <w:b/>
        </w:rPr>
        <w:t>w drodze głosowania jawnego przez podniesienie ręki.</w:t>
      </w:r>
    </w:p>
    <w:p w:rsidR="00AE5C0F" w:rsidRDefault="00AE5C0F" w:rsidP="00EE52B1">
      <w:pPr>
        <w:spacing w:after="0" w:line="276" w:lineRule="auto"/>
        <w:ind w:left="-567"/>
        <w:jc w:val="both"/>
      </w:pPr>
      <w:bookmarkStart w:id="0" w:name="_GoBack"/>
      <w:bookmarkEnd w:id="0"/>
    </w:p>
    <w:sectPr w:rsidR="00AE5C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705525"/>
    <w:multiLevelType w:val="hybridMultilevel"/>
    <w:tmpl w:val="9D0093A8"/>
    <w:lvl w:ilvl="0" w:tplc="F252D4F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E95CE5"/>
    <w:multiLevelType w:val="hybridMultilevel"/>
    <w:tmpl w:val="E6EA4A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F3390C"/>
    <w:multiLevelType w:val="multilevel"/>
    <w:tmpl w:val="8CB20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0354"/>
    <w:rsid w:val="0002397E"/>
    <w:rsid w:val="000A0171"/>
    <w:rsid w:val="000B1E17"/>
    <w:rsid w:val="001250DE"/>
    <w:rsid w:val="00152223"/>
    <w:rsid w:val="001600FB"/>
    <w:rsid w:val="00223280"/>
    <w:rsid w:val="0029617E"/>
    <w:rsid w:val="002D7474"/>
    <w:rsid w:val="0034192A"/>
    <w:rsid w:val="00344F23"/>
    <w:rsid w:val="003A7994"/>
    <w:rsid w:val="003E4E64"/>
    <w:rsid w:val="00430D14"/>
    <w:rsid w:val="004830FD"/>
    <w:rsid w:val="005A1649"/>
    <w:rsid w:val="0064704F"/>
    <w:rsid w:val="0066709F"/>
    <w:rsid w:val="007815C4"/>
    <w:rsid w:val="00986A60"/>
    <w:rsid w:val="00AE5C0F"/>
    <w:rsid w:val="00BE2087"/>
    <w:rsid w:val="00C25EEC"/>
    <w:rsid w:val="00C42AAD"/>
    <w:rsid w:val="00C60354"/>
    <w:rsid w:val="00CE2B5E"/>
    <w:rsid w:val="00CF3729"/>
    <w:rsid w:val="00D16152"/>
    <w:rsid w:val="00DB2C8E"/>
    <w:rsid w:val="00E26068"/>
    <w:rsid w:val="00E51648"/>
    <w:rsid w:val="00EE5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00649E-8A21-4C86-9014-39640DE4B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830F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6709F"/>
    <w:pPr>
      <w:ind w:left="720"/>
      <w:contextualSpacing/>
    </w:pPr>
  </w:style>
  <w:style w:type="paragraph" w:customStyle="1" w:styleId="Default">
    <w:name w:val="Default"/>
    <w:rsid w:val="000B1E1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rsid w:val="00986A60"/>
    <w:pPr>
      <w:suppressAutoHyphens/>
      <w:autoSpaceDN w:val="0"/>
      <w:spacing w:after="0" w:line="240" w:lineRule="auto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isselectedend">
    <w:name w:val="isselectedend"/>
    <w:basedOn w:val="Normalny"/>
    <w:rsid w:val="001250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1250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1ghz6dp">
    <w:name w:val="x1ghz6dp"/>
    <w:basedOn w:val="Normalny"/>
    <w:rsid w:val="00EE52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xt0psk2">
    <w:name w:val="xt0psk2"/>
    <w:basedOn w:val="Domylnaczcionkaakapitu"/>
    <w:rsid w:val="00EE52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718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15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99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50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919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285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33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5</Pages>
  <Words>1324</Words>
  <Characters>7944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Zając</dc:creator>
  <cp:keywords/>
  <dc:description/>
  <cp:lastModifiedBy>dorota.mendyka</cp:lastModifiedBy>
  <cp:revision>10</cp:revision>
  <dcterms:created xsi:type="dcterms:W3CDTF">2026-08-03T10:38:00Z</dcterms:created>
  <dcterms:modified xsi:type="dcterms:W3CDTF">2026-11-03T11:35:00Z</dcterms:modified>
</cp:coreProperties>
</file>